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E387E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r>
        <w:rPr>
          <w:rFonts w:ascii="Times New Roman" w:hAnsi="Times New Roman"/>
          <w:b/>
          <w:color w:val="003366"/>
          <w:sz w:val="28"/>
          <w:szCs w:val="28"/>
        </w:rPr>
        <w:t>ООО «МК-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Травел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>»</w:t>
      </w:r>
    </w:p>
    <w:p w14:paraId="4EA9EB73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Г.Казань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Тази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3366"/>
          <w:sz w:val="28"/>
          <w:szCs w:val="28"/>
        </w:rPr>
        <w:t>Гиззата</w:t>
      </w:r>
      <w:proofErr w:type="spellEnd"/>
      <w:r>
        <w:rPr>
          <w:rFonts w:ascii="Times New Roman" w:hAnsi="Times New Roman"/>
          <w:b/>
          <w:color w:val="003366"/>
          <w:sz w:val="28"/>
          <w:szCs w:val="28"/>
        </w:rPr>
        <w:t>, дом 1б, офис 206</w:t>
      </w:r>
    </w:p>
    <w:p w14:paraId="67BA8506" w14:textId="77777777" w:rsidR="003B4998" w:rsidRDefault="003B4998" w:rsidP="003B4998">
      <w:pPr>
        <w:spacing w:after="0" w:line="240" w:lineRule="auto"/>
        <w:rPr>
          <w:rFonts w:ascii="Times New Roman" w:hAnsi="Times New Roman"/>
          <w:b/>
          <w:color w:val="003366"/>
          <w:sz w:val="28"/>
          <w:szCs w:val="28"/>
          <w:lang w:val="en-US"/>
        </w:rPr>
      </w:pP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>2530291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0C186B" wp14:editId="0F11BCBB">
            <wp:simplePos x="0" y="0"/>
            <wp:positionH relativeFrom="column">
              <wp:posOffset>4274820</wp:posOffset>
            </wp:positionH>
            <wp:positionV relativeFrom="paragraph">
              <wp:posOffset>-751840</wp:posOffset>
            </wp:positionV>
            <wp:extent cx="1752600" cy="1028700"/>
            <wp:effectExtent l="0" t="0" r="0" b="0"/>
            <wp:wrapSquare wrapText="left"/>
            <wp:docPr id="4" name="Рисунок 4" descr="Эмблема MK_tr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MK_trav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5D5F"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; </w:t>
      </w:r>
      <w:r>
        <w:rPr>
          <w:rFonts w:ascii="Times New Roman" w:hAnsi="Times New Roman"/>
          <w:b/>
          <w:color w:val="003366"/>
          <w:sz w:val="28"/>
          <w:szCs w:val="28"/>
          <w:lang w:val="en-US"/>
        </w:rPr>
        <w:t xml:space="preserve">8(843)526-05-35; 8(843)526-05-36 </w:t>
      </w:r>
    </w:p>
    <w:p w14:paraId="798E26BF" w14:textId="77777777" w:rsidR="003B4998" w:rsidRDefault="006C7A91" w:rsidP="003B499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color w:val="000080"/>
          <w:lang w:val="en-US"/>
        </w:rPr>
      </w:pPr>
      <w:hyperlink r:id="rId6" w:history="1">
        <w:r w:rsidR="003B4998">
          <w:rPr>
            <w:rStyle w:val="a3"/>
            <w:rFonts w:ascii="Times New Roman" w:hAnsi="Times New Roman"/>
            <w:b/>
            <w:color w:val="000080"/>
            <w:lang w:val="en-US"/>
          </w:rPr>
          <w:t>www.mktravelkazan.ru</w:t>
        </w:r>
      </w:hyperlink>
      <w:r w:rsidR="003B4998">
        <w:rPr>
          <w:rFonts w:ascii="Times New Roman" w:hAnsi="Times New Roman"/>
          <w:b/>
          <w:color w:val="000080"/>
          <w:lang w:val="en-US"/>
        </w:rPr>
        <w:t>; E-mail: mk-travel2006@mail.ru</w:t>
      </w:r>
    </w:p>
    <w:p w14:paraId="5D7158FB" w14:textId="56D7362D" w:rsidR="0035696F" w:rsidRDefault="0035696F" w:rsidP="007119CF">
      <w:pPr>
        <w:suppressAutoHyphens/>
        <w:rPr>
          <w:b/>
          <w:lang w:val="en-US" w:eastAsia="ar-SA"/>
        </w:rPr>
      </w:pPr>
    </w:p>
    <w:p w14:paraId="7CAAFC67" w14:textId="79F555B6" w:rsidR="003A1CE0" w:rsidRPr="009A247D" w:rsidRDefault="003A1CE0" w:rsidP="003A1CE0">
      <w:pPr>
        <w:jc w:val="center"/>
        <w:rPr>
          <w:rFonts w:ascii="Verdana" w:hAnsi="Verdana" w:cs="Verdana"/>
          <w:b/>
          <w:bCs/>
          <w:color w:val="664E42"/>
          <w:sz w:val="30"/>
          <w:szCs w:val="30"/>
        </w:rPr>
      </w:pPr>
      <w:r>
        <w:rPr>
          <w:rFonts w:ascii="Verdana" w:hAnsi="Verdana" w:cs="Verdana"/>
          <w:b/>
          <w:bCs/>
          <w:color w:val="664E42"/>
          <w:spacing w:val="12"/>
          <w:sz w:val="30"/>
          <w:szCs w:val="30"/>
        </w:rPr>
        <w:t>Белоруссия</w:t>
      </w:r>
    </w:p>
    <w:p w14:paraId="4BCC5C23" w14:textId="4591AA62" w:rsidR="003A1CE0" w:rsidRPr="003A1CE0" w:rsidRDefault="003A1CE0" w:rsidP="003A1CE0">
      <w:pPr>
        <w:jc w:val="center"/>
        <w:rPr>
          <w:rFonts w:ascii="Verdana" w:hAnsi="Verdana"/>
          <w:b/>
          <w:bCs/>
          <w:color w:val="664E42"/>
        </w:rPr>
      </w:pPr>
      <w:r>
        <w:rPr>
          <w:rStyle w:val="a4"/>
          <w:rFonts w:ascii="Verdana" w:hAnsi="Verdana"/>
          <w:color w:val="664E42"/>
        </w:rPr>
        <w:t>М</w:t>
      </w:r>
      <w:r w:rsidRPr="006E55F2">
        <w:rPr>
          <w:rStyle w:val="a4"/>
          <w:rFonts w:ascii="Verdana" w:hAnsi="Verdana"/>
          <w:color w:val="664E42"/>
        </w:rPr>
        <w:t>инск-Хат</w:t>
      </w:r>
      <w:r w:rsidRPr="006E55F2">
        <w:rPr>
          <w:rStyle w:val="a4"/>
          <w:rFonts w:ascii="Verdana" w:hAnsi="Verdana"/>
          <w:color w:val="664E42"/>
          <w:lang w:val="be-BY"/>
        </w:rPr>
        <w:t>ы</w:t>
      </w:r>
      <w:proofErr w:type="spellStart"/>
      <w:r w:rsidRPr="006E55F2">
        <w:rPr>
          <w:rStyle w:val="a4"/>
          <w:rFonts w:ascii="Verdana" w:hAnsi="Verdana"/>
          <w:color w:val="664E42"/>
        </w:rPr>
        <w:t>нь</w:t>
      </w:r>
      <w:proofErr w:type="spellEnd"/>
      <w:r>
        <w:rPr>
          <w:rStyle w:val="a4"/>
          <w:rFonts w:ascii="Verdana" w:hAnsi="Verdana"/>
          <w:color w:val="664E42"/>
        </w:rPr>
        <w:t xml:space="preserve"> </w:t>
      </w:r>
      <w:r w:rsidRPr="006E55F2">
        <w:rPr>
          <w:rStyle w:val="a4"/>
          <w:rFonts w:ascii="Verdana" w:hAnsi="Verdana"/>
          <w:color w:val="664E42"/>
        </w:rPr>
        <w:t>— Мир-Брест — Беловежская пуща</w:t>
      </w:r>
    </w:p>
    <w:p w14:paraId="79F78347" w14:textId="7EE922E8" w:rsidR="003A1CE0" w:rsidRPr="00D96BB0" w:rsidRDefault="003A1CE0" w:rsidP="003A1CE0">
      <w:pPr>
        <w:jc w:val="center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 </w:t>
      </w:r>
      <w:r w:rsidRPr="00D96BB0">
        <w:rPr>
          <w:rFonts w:ascii="Verdana" w:hAnsi="Verdana"/>
          <w:b/>
          <w:bCs/>
          <w:sz w:val="20"/>
          <w:szCs w:val="20"/>
        </w:rPr>
        <w:t>дн</w:t>
      </w:r>
      <w:r>
        <w:rPr>
          <w:rFonts w:ascii="Verdana" w:hAnsi="Verdana"/>
          <w:b/>
          <w:bCs/>
          <w:sz w:val="20"/>
          <w:szCs w:val="20"/>
        </w:rPr>
        <w:t>я</w:t>
      </w:r>
      <w:r w:rsidRPr="00D96BB0">
        <w:rPr>
          <w:rFonts w:ascii="Verdana" w:hAnsi="Verdana"/>
          <w:b/>
          <w:bCs/>
          <w:sz w:val="20"/>
          <w:szCs w:val="20"/>
        </w:rPr>
        <w:t>/</w:t>
      </w:r>
      <w:r>
        <w:rPr>
          <w:rFonts w:ascii="Verdana" w:hAnsi="Verdana"/>
          <w:b/>
          <w:bCs/>
          <w:sz w:val="20"/>
          <w:szCs w:val="20"/>
        </w:rPr>
        <w:t xml:space="preserve">2 </w:t>
      </w:r>
      <w:r w:rsidRPr="00D96BB0">
        <w:rPr>
          <w:rFonts w:ascii="Verdana" w:hAnsi="Verdana"/>
          <w:b/>
          <w:bCs/>
          <w:sz w:val="20"/>
          <w:szCs w:val="20"/>
        </w:rPr>
        <w:t xml:space="preserve">ночи в Беларуси </w:t>
      </w:r>
      <w:r>
        <w:rPr>
          <w:rFonts w:ascii="Verdana" w:hAnsi="Verdana"/>
          <w:b/>
          <w:bCs/>
          <w:sz w:val="20"/>
          <w:szCs w:val="20"/>
        </w:rPr>
        <w:t>+ЖД</w:t>
      </w:r>
    </w:p>
    <w:p w14:paraId="27742F75" w14:textId="77777777" w:rsidR="003A1CE0" w:rsidRDefault="003A1CE0" w:rsidP="003A1CE0">
      <w:pPr>
        <w:tabs>
          <w:tab w:val="left" w:pos="0"/>
        </w:tabs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  <w:r w:rsidRPr="00D96BB0">
        <w:rPr>
          <w:rFonts w:ascii="Arial" w:hAnsi="Arial" w:cs="Arial"/>
          <w:b/>
          <w:sz w:val="20"/>
          <w:szCs w:val="20"/>
        </w:rPr>
        <w:t xml:space="preserve">«Заповедный </w:t>
      </w:r>
      <w:r w:rsidRPr="00D96BB0">
        <w:rPr>
          <w:rFonts w:ascii="Arial" w:hAnsi="Arial" w:cs="Arial"/>
          <w:b/>
          <w:sz w:val="20"/>
          <w:szCs w:val="20"/>
          <w:lang w:val="be-BY"/>
        </w:rPr>
        <w:t>напев</w:t>
      </w:r>
      <w:r w:rsidRPr="00D96BB0">
        <w:rPr>
          <w:rFonts w:ascii="Arial" w:hAnsi="Arial" w:cs="Arial"/>
          <w:b/>
          <w:sz w:val="20"/>
          <w:szCs w:val="20"/>
        </w:rPr>
        <w:t>»</w:t>
      </w:r>
      <w:r w:rsidRPr="00D96BB0">
        <w:rPr>
          <w:rFonts w:ascii="Arial" w:hAnsi="Arial" w:cs="Arial"/>
          <w:sz w:val="20"/>
          <w:szCs w:val="20"/>
        </w:rPr>
        <w:t xml:space="preserve"> </w:t>
      </w:r>
      <w:r w:rsidRPr="00D96BB0">
        <w:rPr>
          <w:rFonts w:ascii="Arial" w:hAnsi="Arial" w:cs="Arial"/>
          <w:b/>
          <w:sz w:val="20"/>
          <w:szCs w:val="20"/>
        </w:rPr>
        <w:t>Беловежской пущи, живописное Поместье Деда Мороза, величественны</w:t>
      </w:r>
      <w:r>
        <w:rPr>
          <w:rFonts w:ascii="Arial" w:hAnsi="Arial" w:cs="Arial"/>
          <w:b/>
          <w:sz w:val="20"/>
          <w:szCs w:val="20"/>
        </w:rPr>
        <w:t>й</w:t>
      </w:r>
      <w:r w:rsidRPr="00D96BB0">
        <w:rPr>
          <w:rFonts w:ascii="Arial" w:hAnsi="Arial" w:cs="Arial"/>
          <w:b/>
          <w:sz w:val="20"/>
          <w:szCs w:val="20"/>
        </w:rPr>
        <w:t xml:space="preserve"> зам</w:t>
      </w:r>
      <w:r>
        <w:rPr>
          <w:rFonts w:ascii="Arial" w:hAnsi="Arial" w:cs="Arial"/>
          <w:b/>
          <w:sz w:val="20"/>
          <w:szCs w:val="20"/>
        </w:rPr>
        <w:t>ок</w:t>
      </w:r>
      <w:r w:rsidRPr="00D96BB0">
        <w:rPr>
          <w:rFonts w:ascii="Arial" w:hAnsi="Arial" w:cs="Arial"/>
          <w:b/>
          <w:sz w:val="20"/>
          <w:szCs w:val="20"/>
        </w:rPr>
        <w:t xml:space="preserve"> в Мире, всемирно известные мемориалы в Брестской крепости и Хатыни ждут Вас в этом путешествии. А в Минске Вы увидите старинные кварталы и новые ансамбли города, погуляете по городу и что-нибудь приятное купите себе на память об </w:t>
      </w:r>
      <w:r>
        <w:rPr>
          <w:rFonts w:ascii="Arial" w:hAnsi="Arial" w:cs="Arial"/>
          <w:b/>
          <w:sz w:val="20"/>
          <w:szCs w:val="20"/>
        </w:rPr>
        <w:t>этом путешествии по Белой Руси</w:t>
      </w:r>
      <w:r w:rsidRPr="00D96BB0">
        <w:rPr>
          <w:rFonts w:ascii="Arial" w:hAnsi="Arial" w:cs="Arial"/>
          <w:b/>
          <w:sz w:val="20"/>
          <w:szCs w:val="20"/>
        </w:rPr>
        <w:t>…</w:t>
      </w:r>
    </w:p>
    <w:p w14:paraId="2F4D6E4D" w14:textId="77777777" w:rsidR="003A1CE0" w:rsidRPr="00597B0F" w:rsidRDefault="003A1CE0" w:rsidP="003A1CE0">
      <w:pPr>
        <w:tabs>
          <w:tab w:val="left" w:pos="0"/>
        </w:tabs>
        <w:spacing w:line="216" w:lineRule="auto"/>
        <w:jc w:val="center"/>
        <w:rPr>
          <w:rFonts w:ascii="Arial" w:hAnsi="Arial" w:cs="Arial"/>
          <w:b/>
          <w:sz w:val="20"/>
          <w:szCs w:val="20"/>
        </w:rPr>
      </w:pPr>
    </w:p>
    <w:p w14:paraId="488D4ECC" w14:textId="77777777" w:rsidR="003A1CE0" w:rsidRPr="00042AE7" w:rsidRDefault="003A1CE0" w:rsidP="003A1CE0">
      <w:pPr>
        <w:pStyle w:val="ad"/>
        <w:spacing w:before="0" w:after="0" w:line="216" w:lineRule="auto"/>
        <w:jc w:val="both"/>
        <w:rPr>
          <w:rFonts w:ascii="Verdana" w:eastAsia="Batang" w:hAnsi="Verdana" w:cs="Arial"/>
          <w:b/>
          <w:bCs/>
          <w:sz w:val="20"/>
          <w:szCs w:val="20"/>
          <w:lang w:val="ru-RU"/>
        </w:rPr>
      </w:pPr>
      <w:bookmarkStart w:id="0" w:name="_Hlk147161856"/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6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proofErr w:type="spellStart"/>
      <w:r w:rsidRPr="008C23F8">
        <w:rPr>
          <w:rFonts w:ascii="Verdana" w:hAnsi="Verdana" w:cs="Arial"/>
          <w:b/>
          <w:sz w:val="20"/>
          <w:szCs w:val="20"/>
          <w:highlight w:val="yellow"/>
        </w:rPr>
        <w:t>вт</w:t>
      </w:r>
      <w:proofErr w:type="spellEnd"/>
      <w:r w:rsidRPr="0058781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  <w:lang w:val="ru-RU"/>
        </w:rPr>
        <w:t>–</w:t>
      </w:r>
      <w:bookmarkStart w:id="1" w:name="_Hlk147158197"/>
      <w:bookmarkStart w:id="2" w:name="_Hlk147996098"/>
      <w:r w:rsidRPr="0058781E">
        <w:rPr>
          <w:rFonts w:ascii="Verdana" w:hAnsi="Verdana" w:cs="Arial"/>
          <w:sz w:val="20"/>
          <w:szCs w:val="20"/>
        </w:rPr>
        <w:t xml:space="preserve"> встреча </w:t>
      </w:r>
      <w:r>
        <w:rPr>
          <w:rFonts w:ascii="Verdana" w:hAnsi="Verdana" w:cs="Arial"/>
          <w:sz w:val="20"/>
          <w:szCs w:val="20"/>
          <w:lang w:val="ru-RU"/>
        </w:rPr>
        <w:t>на вокзале в 06.45</w:t>
      </w:r>
      <w:r w:rsidRPr="0058781E">
        <w:rPr>
          <w:rFonts w:ascii="Verdana" w:hAnsi="Verdana"/>
          <w:sz w:val="20"/>
          <w:szCs w:val="20"/>
        </w:rPr>
        <w:t xml:space="preserve">. </w:t>
      </w:r>
      <w:r w:rsidRPr="0058781E">
        <w:rPr>
          <w:rFonts w:ascii="Verdana" w:hAnsi="Verdana" w:cs="Arial"/>
          <w:sz w:val="20"/>
          <w:szCs w:val="20"/>
        </w:rPr>
        <w:t xml:space="preserve">Выдача </w:t>
      </w:r>
      <w:proofErr w:type="spellStart"/>
      <w:r w:rsidRPr="0058781E">
        <w:rPr>
          <w:rFonts w:ascii="Verdana" w:hAnsi="Verdana" w:cs="Arial"/>
          <w:sz w:val="20"/>
          <w:szCs w:val="20"/>
        </w:rPr>
        <w:t>информпакета</w:t>
      </w:r>
      <w:proofErr w:type="spellEnd"/>
      <w:r w:rsidRPr="0058781E">
        <w:rPr>
          <w:rFonts w:ascii="Verdana" w:hAnsi="Verdana" w:cs="Arial"/>
          <w:sz w:val="20"/>
          <w:szCs w:val="20"/>
        </w:rPr>
        <w:t xml:space="preserve"> (памятка с подробной программой, карта Минска, сувенир).</w:t>
      </w:r>
      <w:r>
        <w:rPr>
          <w:rFonts w:ascii="Verdana" w:hAnsi="Verdana" w:cs="Arial"/>
          <w:sz w:val="20"/>
          <w:szCs w:val="20"/>
          <w:lang w:val="ru-RU"/>
        </w:rPr>
        <w:t xml:space="preserve"> </w:t>
      </w:r>
      <w:r w:rsidRPr="00042AE7">
        <w:rPr>
          <w:rFonts w:ascii="Verdana" w:hAnsi="Verdana" w:cs="Arial"/>
          <w:b/>
          <w:bCs/>
          <w:sz w:val="20"/>
          <w:szCs w:val="20"/>
          <w:lang w:val="ru-RU"/>
        </w:rPr>
        <w:t>ЗАВТРАК.</w:t>
      </w:r>
    </w:p>
    <w:p w14:paraId="7014C53E" w14:textId="77777777" w:rsidR="003A1CE0" w:rsidRPr="00311D3D" w:rsidRDefault="003A1CE0" w:rsidP="003A1CE0">
      <w:pPr>
        <w:spacing w:line="216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О</w:t>
      </w:r>
      <w:r w:rsidRPr="00E44ECB">
        <w:rPr>
          <w:rFonts w:ascii="Verdana" w:hAnsi="Verdana" w:cs="Arial"/>
          <w:b/>
          <w:sz w:val="20"/>
          <w:szCs w:val="20"/>
        </w:rPr>
        <w:t>БЗОРНАЯ ЭКСКУРСИЯ ПО МИНСКУ</w:t>
      </w:r>
      <w:r w:rsidRPr="00733934">
        <w:rPr>
          <w:rFonts w:ascii="Verdana" w:hAnsi="Verdana" w:cs="Arial"/>
          <w:sz w:val="20"/>
          <w:szCs w:val="20"/>
        </w:rPr>
        <w:t>. Во время экскурсии Вы узнаете о прошлом города в широких исторических рамках. Полоцкое княжество, Великое княжество Литовское, Речь Посполитая, Ро</w:t>
      </w:r>
      <w:r>
        <w:rPr>
          <w:rFonts w:ascii="Verdana" w:hAnsi="Verdana" w:cs="Arial"/>
          <w:sz w:val="20"/>
          <w:szCs w:val="20"/>
        </w:rPr>
        <w:t>с</w:t>
      </w:r>
      <w:r w:rsidRPr="00733934">
        <w:rPr>
          <w:rFonts w:ascii="Verdana" w:hAnsi="Verdana" w:cs="Arial"/>
          <w:sz w:val="20"/>
          <w:szCs w:val="20"/>
        </w:rPr>
        <w:t>сийская империя, С</w:t>
      </w:r>
      <w:r>
        <w:rPr>
          <w:rFonts w:ascii="Verdana" w:hAnsi="Verdana" w:cs="Arial"/>
          <w:sz w:val="20"/>
          <w:szCs w:val="20"/>
        </w:rPr>
        <w:t>о</w:t>
      </w:r>
      <w:r w:rsidRPr="00733934">
        <w:rPr>
          <w:rFonts w:ascii="Verdana" w:hAnsi="Verdana" w:cs="Arial"/>
          <w:sz w:val="20"/>
          <w:szCs w:val="20"/>
        </w:rPr>
        <w:t>ветская Белоруссия и Республика Беларусь — таков путь, пройденный Минском за века... Вы увидите Петро–Павловскую церковь начала ХVII века и "Красный" костел начала ХХ века; древнейшую улицу Немигу, что начиналась от деревоземляной крепо</w:t>
      </w:r>
      <w:r>
        <w:rPr>
          <w:rFonts w:ascii="Verdana" w:hAnsi="Verdana" w:cs="Arial"/>
          <w:sz w:val="20"/>
          <w:szCs w:val="20"/>
        </w:rPr>
        <w:t>с</w:t>
      </w:r>
      <w:r w:rsidRPr="00733934">
        <w:rPr>
          <w:rFonts w:ascii="Verdana" w:hAnsi="Verdana" w:cs="Arial"/>
          <w:sz w:val="20"/>
          <w:szCs w:val="20"/>
        </w:rPr>
        <w:t>ти — Минского замка, и живописный Верхний город, с которым жизнь Минска была связана на протяжении пяти веков. В Верхнем городе сохранились памятники архитектуры XVII — начала XX столетия. На его главной площади — площади Свободы — Вы увидите ратушу, гостиный двор, торговые ряды, нескол</w:t>
      </w:r>
      <w:r>
        <w:rPr>
          <w:rFonts w:ascii="Verdana" w:hAnsi="Verdana" w:cs="Arial"/>
          <w:sz w:val="20"/>
          <w:szCs w:val="20"/>
        </w:rPr>
        <w:t>ь</w:t>
      </w:r>
      <w:r w:rsidRPr="00733934">
        <w:rPr>
          <w:rFonts w:ascii="Verdana" w:hAnsi="Verdana" w:cs="Arial"/>
          <w:sz w:val="20"/>
          <w:szCs w:val="20"/>
        </w:rPr>
        <w:t xml:space="preserve">ко монастырских комплексов (бернардинцев, </w:t>
      </w:r>
      <w:proofErr w:type="spellStart"/>
      <w:r w:rsidRPr="00733934">
        <w:rPr>
          <w:rFonts w:ascii="Verdana" w:hAnsi="Verdana" w:cs="Arial"/>
          <w:sz w:val="20"/>
          <w:szCs w:val="20"/>
        </w:rPr>
        <w:t>базилиан</w:t>
      </w:r>
      <w:proofErr w:type="spellEnd"/>
      <w:r w:rsidRPr="00733934">
        <w:rPr>
          <w:rFonts w:ascii="Verdana" w:hAnsi="Verdana" w:cs="Arial"/>
          <w:sz w:val="20"/>
          <w:szCs w:val="20"/>
        </w:rPr>
        <w:t>, иезуитов). Здесь Вы увидите наиболее ценные архитектурные памятники города — Кафедральные прав</w:t>
      </w:r>
      <w:r>
        <w:rPr>
          <w:rFonts w:ascii="Verdana" w:hAnsi="Verdana" w:cs="Arial"/>
          <w:sz w:val="20"/>
          <w:szCs w:val="20"/>
        </w:rPr>
        <w:t>о</w:t>
      </w:r>
      <w:r w:rsidRPr="00733934">
        <w:rPr>
          <w:rFonts w:ascii="Verdana" w:hAnsi="Verdana" w:cs="Arial"/>
          <w:sz w:val="20"/>
          <w:szCs w:val="20"/>
        </w:rPr>
        <w:t>славный и католический соборы ХVII столетия</w:t>
      </w:r>
      <w:r>
        <w:rPr>
          <w:rFonts w:ascii="Verdana" w:hAnsi="Verdana" w:cs="Arial"/>
          <w:sz w:val="20"/>
          <w:szCs w:val="20"/>
        </w:rPr>
        <w:t>.</w:t>
      </w:r>
      <w:r w:rsidRPr="00733934">
        <w:rPr>
          <w:rFonts w:ascii="Verdana" w:hAnsi="Verdana" w:cs="Arial"/>
          <w:sz w:val="20"/>
          <w:szCs w:val="20"/>
        </w:rPr>
        <w:t xml:space="preserve"> Трагедия жителей города в годы Великой Отечестве</w:t>
      </w:r>
      <w:r>
        <w:rPr>
          <w:rFonts w:ascii="Verdana" w:hAnsi="Verdana" w:cs="Arial"/>
          <w:sz w:val="20"/>
          <w:szCs w:val="20"/>
        </w:rPr>
        <w:t>н</w:t>
      </w:r>
      <w:r w:rsidRPr="00733934">
        <w:rPr>
          <w:rFonts w:ascii="Verdana" w:hAnsi="Verdana" w:cs="Arial"/>
          <w:sz w:val="20"/>
          <w:szCs w:val="20"/>
        </w:rPr>
        <w:t xml:space="preserve">ной войны; современный, динамично развивающийся Минск рубежа ХХ-ХХI столетий — все это тоже найдет отражение в экскурсии. Перед Вашим взором предстанут величественные ансамбли главных площадей и проспектов Минска, монументальные здания эпохи конструктивизма, современные общественные и спортивные сооружения — оригинальная Национальная библиотека и грандиозная Минск-арена… История города, его великие люди чудесным образом оживут в рассказе экскурсовода и продолжат свое повествование во время пешеходной прогулки по </w:t>
      </w:r>
      <w:r w:rsidRPr="007F0BC7">
        <w:rPr>
          <w:rFonts w:ascii="Verdana" w:hAnsi="Verdana" w:cs="Arial"/>
          <w:b/>
          <w:sz w:val="20"/>
          <w:szCs w:val="20"/>
        </w:rPr>
        <w:t>ТРОИЦКОМУ ПРЕДМЕСТЬЮ</w:t>
      </w:r>
      <w:r w:rsidRPr="00733934">
        <w:rPr>
          <w:rFonts w:ascii="Verdana" w:hAnsi="Verdana" w:cs="Arial"/>
          <w:sz w:val="20"/>
          <w:szCs w:val="20"/>
        </w:rPr>
        <w:t>, где кипела жизнь города поз</w:t>
      </w:r>
      <w:r>
        <w:rPr>
          <w:rFonts w:ascii="Verdana" w:hAnsi="Verdana" w:cs="Arial"/>
          <w:sz w:val="20"/>
          <w:szCs w:val="20"/>
        </w:rPr>
        <w:t>а</w:t>
      </w:r>
      <w:r w:rsidRPr="00733934">
        <w:rPr>
          <w:rFonts w:ascii="Verdana" w:hAnsi="Verdana" w:cs="Arial"/>
          <w:sz w:val="20"/>
          <w:szCs w:val="20"/>
        </w:rPr>
        <w:t xml:space="preserve">прошлого века и куда сегодня влекут </w:t>
      </w:r>
      <w:r w:rsidRPr="007F0AFF">
        <w:rPr>
          <w:rFonts w:ascii="Verdana" w:hAnsi="Verdana" w:cs="Arial"/>
          <w:sz w:val="20"/>
          <w:szCs w:val="20"/>
        </w:rPr>
        <w:t>гостей музеи, сувенирные лавки, уютные кафе, корчмы и многое другое. Эта прогулка и завершит путешествие по белорусской столице во времени и в пространстве.</w:t>
      </w:r>
      <w:r w:rsidRPr="007F0AFF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 </w:t>
      </w:r>
      <w:r w:rsidRPr="007F0AFF">
        <w:rPr>
          <w:rFonts w:ascii="Verdana" w:hAnsi="Verdana" w:cs="Arial"/>
          <w:b/>
          <w:sz w:val="20"/>
          <w:szCs w:val="20"/>
        </w:rPr>
        <w:t>ОБЕД</w:t>
      </w:r>
      <w:r>
        <w:rPr>
          <w:rFonts w:ascii="Verdana" w:hAnsi="Verdana" w:cs="Arial"/>
          <w:b/>
          <w:sz w:val="20"/>
          <w:szCs w:val="20"/>
        </w:rPr>
        <w:t>.</w:t>
      </w:r>
    </w:p>
    <w:p w14:paraId="67DFD342" w14:textId="77777777" w:rsidR="003A1CE0" w:rsidRDefault="003A1CE0" w:rsidP="003A1CE0">
      <w:pPr>
        <w:pStyle w:val="a5"/>
        <w:spacing w:after="0" w:line="216" w:lineRule="auto"/>
        <w:jc w:val="both"/>
      </w:pPr>
      <w:r>
        <w:rPr>
          <w:rFonts w:ascii="Verdana" w:hAnsi="Verdana" w:cs="Arial"/>
          <w:b/>
          <w:sz w:val="20"/>
          <w:szCs w:val="20"/>
        </w:rPr>
        <w:t>Посещение</w:t>
      </w:r>
      <w:r w:rsidRPr="007F0AFF">
        <w:rPr>
          <w:rFonts w:ascii="Verdana" w:hAnsi="Verdana" w:cs="Arial"/>
          <w:b/>
          <w:sz w:val="20"/>
          <w:szCs w:val="20"/>
        </w:rPr>
        <w:t xml:space="preserve"> МЕМОРИАЛЬН</w:t>
      </w:r>
      <w:r>
        <w:rPr>
          <w:rFonts w:ascii="Verdana" w:hAnsi="Verdana" w:cs="Arial"/>
          <w:b/>
          <w:sz w:val="20"/>
          <w:szCs w:val="20"/>
        </w:rPr>
        <w:t>ОГО</w:t>
      </w:r>
      <w:r w:rsidRPr="007F0AFF">
        <w:rPr>
          <w:rFonts w:ascii="Verdana" w:hAnsi="Verdana" w:cs="Arial"/>
          <w:b/>
          <w:sz w:val="20"/>
          <w:szCs w:val="20"/>
        </w:rPr>
        <w:t xml:space="preserve"> КОМПЛЕКС</w:t>
      </w:r>
      <w:r>
        <w:rPr>
          <w:rFonts w:ascii="Verdana" w:hAnsi="Verdana" w:cs="Arial"/>
          <w:b/>
          <w:sz w:val="20"/>
          <w:szCs w:val="20"/>
        </w:rPr>
        <w:t>А</w:t>
      </w:r>
      <w:r w:rsidRPr="007F0AFF">
        <w:rPr>
          <w:rFonts w:ascii="Verdana" w:hAnsi="Verdana" w:cs="Arial"/>
          <w:b/>
          <w:sz w:val="20"/>
          <w:szCs w:val="20"/>
        </w:rPr>
        <w:t xml:space="preserve"> ХАТЫНЬ</w:t>
      </w:r>
      <w:r w:rsidRPr="007F0AFF">
        <w:rPr>
          <w:rFonts w:ascii="Verdana" w:hAnsi="Verdana" w:cs="Arial"/>
          <w:sz w:val="20"/>
          <w:szCs w:val="20"/>
        </w:rPr>
        <w:t xml:space="preserve"> посвящена событиям Великой Отечественной войны, трем долгим годам оккупации Беларуси. В день весеннего равноденствия, 22 марта 1943 года, произошла трагедия, ставшая символом страданий гражданского населения в</w:t>
      </w:r>
      <w:r w:rsidRPr="001F35D4">
        <w:rPr>
          <w:rFonts w:ascii="Verdana" w:hAnsi="Verdana" w:cs="Arial"/>
          <w:sz w:val="20"/>
          <w:szCs w:val="20"/>
        </w:rPr>
        <w:t xml:space="preserve"> годы войны. Затерявшаяся в лесах деревня Хатынь была сожжена вместе со 149 своими жителями. На месте трагедии был создан величественный архитектурно-скульптурный комплекс, имеющий планировочную структуру деревни Хатынь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с улицами, колодцами, домами. В тех местах, где когда-то стояли дома, поставлено 26 символических венцов-срубов с опаленными огнем печными трубами. А сверху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печально звонящие колокола. Здесь же находятся единственное в мире Кладбище деревень, Стена памяти с названиями концлагерей и количеством жертв. Сильное эмоциональное воздействие достигается гармоничным единством с природой, звуковым сопровождением, выразительностью архитектуры и пластики. В заключение экскурсии Вы посетите </w:t>
      </w:r>
      <w:r w:rsidRPr="003B5578">
        <w:rPr>
          <w:rFonts w:ascii="Verdana" w:hAnsi="Verdana" w:cs="Arial"/>
          <w:b/>
          <w:sz w:val="20"/>
          <w:szCs w:val="20"/>
        </w:rPr>
        <w:t>КУРГАН СЛАВЫ</w:t>
      </w:r>
      <w:r w:rsidRPr="001F35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—</w:t>
      </w:r>
      <w:r w:rsidRPr="001F35D4">
        <w:rPr>
          <w:rFonts w:ascii="Verdana" w:hAnsi="Verdana" w:cs="Arial"/>
          <w:sz w:val="20"/>
          <w:szCs w:val="20"/>
        </w:rPr>
        <w:t xml:space="preserve"> памятник освободителям Минска, сможете подняться на его вершину.</w:t>
      </w:r>
    </w:p>
    <w:p w14:paraId="10B86F02" w14:textId="77777777" w:rsidR="003A1CE0" w:rsidRPr="0058781E" w:rsidRDefault="003A1CE0" w:rsidP="003A1CE0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  <w:r w:rsidRPr="00BD4EEF">
        <w:rPr>
          <w:rFonts w:ascii="Verdana" w:hAnsi="Verdana" w:cs="Arial"/>
          <w:sz w:val="20"/>
          <w:szCs w:val="20"/>
        </w:rPr>
        <w:t>Возвращение в Минск.</w:t>
      </w:r>
      <w:r>
        <w:rPr>
          <w:rFonts w:ascii="Verdana" w:hAnsi="Verdana" w:cs="Arial"/>
          <w:sz w:val="20"/>
          <w:szCs w:val="20"/>
        </w:rPr>
        <w:t xml:space="preserve"> </w:t>
      </w:r>
      <w:r w:rsidRPr="0058781E">
        <w:rPr>
          <w:rFonts w:ascii="Verdana" w:hAnsi="Verdana" w:cs="Arial"/>
          <w:sz w:val="20"/>
          <w:szCs w:val="20"/>
        </w:rPr>
        <w:t>Свободное время, прогулки по городу. Ночлег в Минске.</w:t>
      </w:r>
    </w:p>
    <w:p w14:paraId="0E876603" w14:textId="77777777" w:rsidR="003A1CE0" w:rsidRPr="0058781E" w:rsidRDefault="003A1CE0" w:rsidP="003A1CE0">
      <w:pPr>
        <w:pStyle w:val="a5"/>
        <w:spacing w:after="0" w:line="216" w:lineRule="auto"/>
        <w:jc w:val="both"/>
      </w:pPr>
    </w:p>
    <w:p w14:paraId="7B614319" w14:textId="77777777" w:rsidR="003A1CE0" w:rsidRPr="0058781E" w:rsidRDefault="003A1CE0" w:rsidP="003A1CE0">
      <w:pPr>
        <w:tabs>
          <w:tab w:val="left" w:pos="0"/>
        </w:tabs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7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r>
        <w:rPr>
          <w:rFonts w:ascii="Verdana" w:hAnsi="Verdana" w:cs="Arial"/>
          <w:b/>
          <w:sz w:val="20"/>
          <w:szCs w:val="20"/>
          <w:highlight w:val="yellow"/>
        </w:rPr>
        <w:t>ср</w:t>
      </w:r>
      <w:r w:rsidRPr="0058781E"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– ЗАВТРАК. </w:t>
      </w:r>
      <w:r w:rsidRPr="0058781E">
        <w:rPr>
          <w:rFonts w:ascii="Verdana" w:hAnsi="Verdana" w:cs="Arial"/>
          <w:bCs/>
          <w:sz w:val="20"/>
          <w:szCs w:val="20"/>
        </w:rPr>
        <w:t>Выселение из гостиницы.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sz w:val="20"/>
          <w:szCs w:val="20"/>
        </w:rPr>
        <w:t>Экскурсия АРХИТЕКТУРНЫЕ ПАМЯТНИКИ МИРА</w:t>
      </w:r>
      <w:r w:rsidRPr="0058781E">
        <w:rPr>
          <w:rFonts w:ascii="Verdana" w:hAnsi="Verdana" w:cs="Arial"/>
          <w:sz w:val="20"/>
          <w:szCs w:val="20"/>
        </w:rPr>
        <w:t xml:space="preserve">. 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Вы увидите самый ценный памятник Беларуси, внесенный ЮНЕСКО в Список всемирного культурного наследия – замок в Мире, многолетняя реставрация которого завершена в 2011 году. Величественный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МИРСКИЙ ЗАМОК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hyperlink r:id="rId7" w:history="1">
        <w:r w:rsidRPr="0058781E">
          <w:rPr>
            <w:rFonts w:ascii="Verdana" w:eastAsia="Times New Roman" w:hAnsi="Verdana" w:cs="Arial"/>
            <w:sz w:val="20"/>
            <w:szCs w:val="20"/>
            <w:lang w:eastAsia="ru-RU"/>
          </w:rPr>
          <w:t>www.mirzamak.by</w:t>
        </w:r>
      </w:hyperlink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, построенный в первой четверти XVI в., его яркий архитектурный облик, мощные стены и башни, колоритный внутренний двор оставляют незабываемые впечатления, дополняемые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осмотром музейной экспозиции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в северном корпусе замка. Погружение в атмосферу жизни его владельцев начинается с подвалов, где хранились съестные припасы и находились винные погреба, и заканчивается бальным залом, утопающим в роскоши рококо… рядом с замком – церковь-усыпальница последних титулованных владельцев замка – князей Святополк-Мирских. Историческая часть поселка мир чудесно сохранила колорит бывшего уютного местечка, где на протяжении веков сообща – всем миром – жили белорусы, поляки, евреи, цыгане, татары… Православная церковь, католический костел, синагоги, иешива, дома ремесленников и купцов формируют ансамбль Рыночной площади Мира. </w:t>
      </w:r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ОБЕД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5D581742" w14:textId="77777777" w:rsidR="003A1CE0" w:rsidRDefault="003A1CE0" w:rsidP="003A1CE0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58781E">
        <w:rPr>
          <w:rFonts w:ascii="Verdana" w:eastAsia="Times New Roman" w:hAnsi="Verdana" w:cs="Arial"/>
          <w:sz w:val="20"/>
          <w:szCs w:val="20"/>
          <w:lang w:eastAsia="ru-RU"/>
        </w:rPr>
        <w:lastRenderedPageBreak/>
        <w:t xml:space="preserve">Переезд в Брест. </w:t>
      </w:r>
      <w:bookmarkStart w:id="3" w:name="_Hlk148112505"/>
      <w:r w:rsidRPr="0058781E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ОБЗОРНАЯ экскурсия по Бресту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. Брест - старинный город на границе Беларуси и Польши (первое упоминание в 1019 году – городу исполнилось 1000 лет!). Город имеет древнюю и насыщенную историю: первым из белорусских городов он получил Магдебургское право; здесь в 1596 году была заключена Брестская церковная уния, объединившая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</w:r>
      <w:proofErr w:type="spellStart"/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Симеоновский</w:t>
      </w:r>
      <w:proofErr w:type="spellEnd"/>
      <w:r w:rsidRPr="0058781E">
        <w:rPr>
          <w:rFonts w:ascii="Verdana" w:eastAsia="Times New Roman" w:hAnsi="Verdana" w:cs="Arial"/>
          <w:sz w:val="20"/>
          <w:szCs w:val="20"/>
          <w:lang w:eastAsia="ru-RU"/>
        </w:rPr>
        <w:t xml:space="preserve"> собор, Николаевскую братскую церковь, особняки XIX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забавных уличных скульптур.</w:t>
      </w:r>
    </w:p>
    <w:p w14:paraId="4F7C51C5" w14:textId="7BEF77DC" w:rsidR="003A1CE0" w:rsidRDefault="003A1CE0" w:rsidP="003A1CE0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3C576B">
        <w:rPr>
          <w:rFonts w:ascii="Verdana" w:hAnsi="Verdana" w:cs="Arial"/>
          <w:b/>
          <w:bCs/>
          <w:sz w:val="20"/>
          <w:szCs w:val="20"/>
        </w:rPr>
        <w:t>РАССЕЛЕНИЕ В ГОСТИНИЦЕ.</w:t>
      </w:r>
      <w:r w:rsidRPr="003C576B">
        <w:rPr>
          <w:rFonts w:ascii="Verdana" w:hAnsi="Verdana" w:cs="Arial"/>
          <w:sz w:val="20"/>
          <w:szCs w:val="20"/>
        </w:rPr>
        <w:t xml:space="preserve"> Ночлег в </w:t>
      </w:r>
      <w:r>
        <w:rPr>
          <w:rFonts w:ascii="Verdana" w:hAnsi="Verdana" w:cs="Arial"/>
          <w:sz w:val="20"/>
          <w:szCs w:val="20"/>
        </w:rPr>
        <w:t>Бресте</w:t>
      </w:r>
      <w:r w:rsidRPr="003C576B">
        <w:rPr>
          <w:rFonts w:ascii="Verdana" w:hAnsi="Verdana" w:cs="Arial"/>
          <w:sz w:val="20"/>
          <w:szCs w:val="20"/>
        </w:rPr>
        <w:t>.</w:t>
      </w:r>
      <w:bookmarkEnd w:id="3"/>
    </w:p>
    <w:p w14:paraId="2CD638D2" w14:textId="77777777" w:rsidR="003A1CE0" w:rsidRPr="003A1CE0" w:rsidRDefault="003A1CE0" w:rsidP="003A1CE0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</w:p>
    <w:p w14:paraId="6F59C5A9" w14:textId="77777777" w:rsidR="003A1CE0" w:rsidRDefault="003A1CE0" w:rsidP="003A1CE0">
      <w:pPr>
        <w:tabs>
          <w:tab w:val="left" w:pos="0"/>
        </w:tabs>
        <w:spacing w:line="216" w:lineRule="auto"/>
        <w:jc w:val="both"/>
        <w:rPr>
          <w:rFonts w:ascii="Verdana" w:eastAsia="Times New Roman" w:hAnsi="Verdana" w:cs="Arial"/>
          <w:b/>
          <w:sz w:val="20"/>
          <w:szCs w:val="20"/>
          <w:lang w:eastAsia="ru-RU"/>
        </w:rPr>
      </w:pPr>
      <w:r w:rsidRPr="008C23F8">
        <w:rPr>
          <w:rFonts w:ascii="Verdana" w:hAnsi="Verdana" w:cs="Arial"/>
          <w:b/>
          <w:sz w:val="20"/>
          <w:szCs w:val="20"/>
          <w:highlight w:val="yellow"/>
        </w:rPr>
        <w:t>2</w:t>
      </w:r>
      <w:r>
        <w:rPr>
          <w:rFonts w:ascii="Verdana" w:hAnsi="Verdana" w:cs="Arial"/>
          <w:b/>
          <w:sz w:val="20"/>
          <w:szCs w:val="20"/>
          <w:highlight w:val="yellow"/>
        </w:rPr>
        <w:t>8</w:t>
      </w:r>
      <w:r w:rsidRPr="008C23F8">
        <w:rPr>
          <w:rFonts w:ascii="Verdana" w:hAnsi="Verdana" w:cs="Arial"/>
          <w:b/>
          <w:sz w:val="20"/>
          <w:szCs w:val="20"/>
          <w:highlight w:val="yellow"/>
        </w:rPr>
        <w:t xml:space="preserve"> марта, </w:t>
      </w:r>
      <w:proofErr w:type="spellStart"/>
      <w:r>
        <w:rPr>
          <w:rFonts w:ascii="Verdana" w:hAnsi="Verdana" w:cs="Arial"/>
          <w:b/>
          <w:sz w:val="20"/>
          <w:szCs w:val="20"/>
          <w:highlight w:val="yellow"/>
        </w:rPr>
        <w:t>чт</w:t>
      </w:r>
      <w:proofErr w:type="spellEnd"/>
      <w:r w:rsidRPr="0058781E">
        <w:rPr>
          <w:rFonts w:ascii="Verdana" w:hAnsi="Verdana" w:cs="Arial"/>
          <w:b/>
          <w:sz w:val="20"/>
          <w:szCs w:val="20"/>
        </w:rPr>
        <w:t xml:space="preserve"> –</w:t>
      </w:r>
      <w:r w:rsidRPr="0058781E">
        <w:rPr>
          <w:rFonts w:ascii="Verdana" w:hAnsi="Verdana" w:cs="Arial"/>
          <w:sz w:val="20"/>
          <w:szCs w:val="20"/>
        </w:rPr>
        <w:t xml:space="preserve"> </w:t>
      </w:r>
      <w:r w:rsidRPr="0058781E">
        <w:rPr>
          <w:rFonts w:ascii="Verdana" w:hAnsi="Verdana" w:cs="Arial"/>
          <w:b/>
          <w:caps/>
          <w:sz w:val="20"/>
          <w:szCs w:val="20"/>
        </w:rPr>
        <w:t>ЗАВТРАК</w:t>
      </w:r>
      <w:r w:rsidRPr="0058781E">
        <w:rPr>
          <w:rFonts w:ascii="Verdana" w:hAnsi="Verdana" w:cs="Arial"/>
          <w:sz w:val="20"/>
          <w:szCs w:val="20"/>
        </w:rPr>
        <w:t xml:space="preserve">. Выселение из гостиницы. </w:t>
      </w:r>
      <w:r w:rsidRPr="0058781E">
        <w:rPr>
          <w:rFonts w:ascii="Verdana" w:eastAsia="Times New Roman" w:hAnsi="Verdana" w:cs="Arial"/>
          <w:sz w:val="20"/>
          <w:szCs w:val="20"/>
        </w:rPr>
        <w:t xml:space="preserve">Посещение </w:t>
      </w:r>
      <w:r w:rsidRPr="0058781E">
        <w:rPr>
          <w:rFonts w:ascii="Verdana" w:eastAsia="Times New Roman" w:hAnsi="Verdana" w:cs="Arial"/>
          <w:b/>
          <w:sz w:val="20"/>
          <w:szCs w:val="20"/>
        </w:rPr>
        <w:t>БРЕСТСКОЙ КРЕПОСТИ</w:t>
      </w:r>
      <w:r w:rsidRPr="0058781E">
        <w:rPr>
          <w:rFonts w:ascii="Verdana" w:eastAsia="Times New Roman" w:hAnsi="Verdana" w:cs="Arial"/>
          <w:sz w:val="20"/>
          <w:szCs w:val="20"/>
        </w:rPr>
        <w:t xml:space="preserve"> (</w:t>
      </w:r>
      <w:r w:rsidRPr="0058781E">
        <w:rPr>
          <w:rFonts w:ascii="Verdana" w:eastAsia="Times New Roman" w:hAnsi="Verdana" w:cs="Arial"/>
          <w:sz w:val="20"/>
          <w:szCs w:val="20"/>
          <w:lang w:eastAsia="ru-RU"/>
        </w:rPr>
        <w:t>построенной в 1842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присвоено звание «Крепость-герой», а в 1971 году был открыт</w:t>
      </w:r>
      <w:r w:rsidRPr="004566D9">
        <w:rPr>
          <w:rFonts w:ascii="Verdana" w:eastAsia="Times New Roman" w:hAnsi="Verdana" w:cs="Arial"/>
          <w:sz w:val="20"/>
          <w:szCs w:val="20"/>
          <w:lang w:eastAsia="ru-RU"/>
        </w:rPr>
        <w:t xml:space="preserve">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монументальные скульптурные композиции. В старинной казарме на центральном острове крепости — Цитадели — расположен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 w:cs="Arial"/>
          <w:b/>
          <w:caps/>
          <w:sz w:val="20"/>
          <w:szCs w:val="20"/>
        </w:rPr>
        <w:t>Музей обороны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 w:cs="Arial"/>
          <w:b/>
          <w:sz w:val="20"/>
          <w:szCs w:val="20"/>
        </w:rPr>
        <w:t>Брестской крепости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 </w:t>
      </w:r>
      <w:r w:rsidRPr="004566D9">
        <w:rPr>
          <w:rFonts w:ascii="Verdana" w:eastAsia="Times New Roman" w:hAnsi="Verdana"/>
          <w:sz w:val="20"/>
          <w:szCs w:val="20"/>
          <w:lang w:eastAsia="ru-RU"/>
        </w:rPr>
        <w:t>(</w:t>
      </w:r>
      <w:hyperlink r:id="rId8" w:history="1">
        <w:r w:rsidRPr="004566D9">
          <w:rPr>
            <w:rFonts w:ascii="Verdana" w:eastAsia="Times New Roman" w:hAnsi="Verdana" w:cs="Arial"/>
            <w:color w:val="0000FF"/>
            <w:sz w:val="20"/>
            <w:szCs w:val="20"/>
            <w:u w:val="single"/>
            <w:lang w:eastAsia="ru-RU"/>
          </w:rPr>
          <w:t>www.brest-fortress.by</w:t>
        </w:r>
      </w:hyperlink>
      <w:r w:rsidRPr="004566D9">
        <w:rPr>
          <w:rFonts w:ascii="Verdana" w:eastAsia="Times New Roman" w:hAnsi="Verdana" w:cs="Arial"/>
          <w:sz w:val="20"/>
          <w:szCs w:val="20"/>
          <w:lang w:eastAsia="ru-RU"/>
        </w:rPr>
        <w:t xml:space="preserve">) </w:t>
      </w:r>
      <w:r w:rsidRPr="004566D9">
        <w:rPr>
          <w:rFonts w:ascii="Verdana" w:eastAsia="Times New Roman" w:hAnsi="Verdana" w:cs="Arial"/>
          <w:sz w:val="20"/>
          <w:szCs w:val="20"/>
        </w:rPr>
        <w:t xml:space="preserve">с богатой экспозицией, экскурсия по которому оставит сильное </w:t>
      </w:r>
      <w:r w:rsidRPr="001049B3">
        <w:rPr>
          <w:rFonts w:ascii="Verdana" w:eastAsia="Times New Roman" w:hAnsi="Verdana" w:cs="Arial"/>
          <w:sz w:val="20"/>
          <w:szCs w:val="20"/>
        </w:rPr>
        <w:t>впечатление…</w:t>
      </w:r>
      <w:r>
        <w:rPr>
          <w:rFonts w:ascii="Verdana" w:eastAsia="Times New Roman" w:hAnsi="Verdana" w:cs="Arial"/>
          <w:sz w:val="20"/>
          <w:szCs w:val="20"/>
        </w:rPr>
        <w:t xml:space="preserve"> Переезд в Беловежскую пущу. </w:t>
      </w:r>
      <w:r w:rsidRPr="00F50AC0">
        <w:rPr>
          <w:rFonts w:ascii="Verdana" w:eastAsia="Times New Roman" w:hAnsi="Verdana" w:cs="Arial"/>
          <w:b/>
          <w:bCs/>
          <w:sz w:val="20"/>
          <w:szCs w:val="20"/>
          <w:lang w:eastAsia="ru-RU"/>
        </w:rPr>
        <w:t>ОБЕД</w:t>
      </w:r>
      <w:r>
        <w:rPr>
          <w:rFonts w:ascii="Verdana" w:eastAsia="Times New Roman" w:hAnsi="Verdana" w:cs="Arial"/>
          <w:sz w:val="20"/>
          <w:szCs w:val="20"/>
          <w:lang w:eastAsia="ru-RU"/>
        </w:rPr>
        <w:t>.</w:t>
      </w:r>
    </w:p>
    <w:p w14:paraId="6200CF17" w14:textId="77777777" w:rsidR="003A1CE0" w:rsidRDefault="003A1CE0" w:rsidP="003A1CE0">
      <w:pPr>
        <w:spacing w:line="216" w:lineRule="auto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ЭКСКУРСИЯ В БЕЛОВЕЖСКУЮ ПУЩУ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Здесь растет самая высокая ель Европы, здесь обитают мощные зубры, здесь удивительное разнообразие мира животных. Множество великих имен связано с этими краями — от братьев Тышкевичей и </w:t>
      </w:r>
      <w:proofErr w:type="spellStart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>Тызенгаузов</w:t>
      </w:r>
      <w:proofErr w:type="spellEnd"/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 до Наполеона и Николая II… В Пуще вы посетите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МУЗЕЙ ПРИРОДЫ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, богатая коллекция экспонатов которого представляет полную палитру флоры и фауны Беларуси.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Посещение ПОМЕСТЬЯ ДЕДА МОРОЗА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 xml:space="preserve"> – сказочной усадьбы с многочисленными постройками и сюрпризами… Поместье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 Посещение </w:t>
      </w:r>
      <w:r w:rsidRPr="001049B3">
        <w:rPr>
          <w:rFonts w:ascii="Verdana" w:eastAsia="Times New Roman" w:hAnsi="Verdana" w:cs="Arial"/>
          <w:b/>
          <w:sz w:val="20"/>
          <w:szCs w:val="20"/>
          <w:lang w:eastAsia="ru-RU"/>
        </w:rPr>
        <w:t>ВОЛЬЕРОВ С ЖИВОТНЫМИ</w:t>
      </w:r>
      <w:r w:rsidRPr="001049B3">
        <w:rPr>
          <w:rFonts w:ascii="Verdana" w:eastAsia="Times New Roman" w:hAnsi="Verdana" w:cs="Arial"/>
          <w:sz w:val="20"/>
          <w:szCs w:val="20"/>
          <w:lang w:eastAsia="ru-RU"/>
        </w:rPr>
        <w:t>. Свободное время для фотографирования и покупки сувениров из дерева, глины, соломки.</w:t>
      </w:r>
    </w:p>
    <w:p w14:paraId="5B834762" w14:textId="0C603A66" w:rsidR="003A1CE0" w:rsidRPr="003A1CE0" w:rsidRDefault="003A1CE0" w:rsidP="003A1CE0">
      <w:pPr>
        <w:spacing w:line="216" w:lineRule="auto"/>
        <w:jc w:val="both"/>
        <w:rPr>
          <w:rFonts w:ascii="Verdana" w:hAnsi="Verdana" w:cs="Arial"/>
          <w:sz w:val="20"/>
          <w:szCs w:val="20"/>
        </w:rPr>
      </w:pPr>
      <w:bookmarkStart w:id="4" w:name="_Hlk147162343"/>
      <w:bookmarkEnd w:id="0"/>
      <w:bookmarkEnd w:id="1"/>
      <w:bookmarkEnd w:id="2"/>
      <w:r w:rsidRPr="00042AE7">
        <w:rPr>
          <w:rFonts w:ascii="Verdana" w:hAnsi="Verdana" w:cs="Arial"/>
          <w:bCs/>
          <w:sz w:val="20"/>
          <w:szCs w:val="20"/>
        </w:rPr>
        <w:t xml:space="preserve">Возвращение в Брест. </w:t>
      </w:r>
      <w:r w:rsidRPr="00C926DB">
        <w:rPr>
          <w:rFonts w:ascii="Verdana" w:hAnsi="Verdana" w:cs="Arial"/>
          <w:b/>
          <w:sz w:val="20"/>
          <w:szCs w:val="20"/>
        </w:rPr>
        <w:t xml:space="preserve">ТРАНСФЕР </w:t>
      </w:r>
      <w:r>
        <w:rPr>
          <w:rFonts w:ascii="Verdana" w:hAnsi="Verdana" w:cs="Arial"/>
          <w:b/>
          <w:sz w:val="20"/>
          <w:szCs w:val="20"/>
        </w:rPr>
        <w:t>НА ВОКЗАЛ</w:t>
      </w:r>
      <w:r w:rsidRPr="00C926DB">
        <w:rPr>
          <w:rFonts w:ascii="Verdana" w:hAnsi="Verdana" w:cs="Arial"/>
          <w:b/>
          <w:sz w:val="20"/>
          <w:szCs w:val="20"/>
        </w:rPr>
        <w:t>.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Отъезд домой </w:t>
      </w:r>
      <w:r w:rsidRPr="00082701">
        <w:rPr>
          <w:rFonts w:ascii="Verdana" w:hAnsi="Verdana" w:cs="Arial"/>
          <w:sz w:val="20"/>
          <w:szCs w:val="20"/>
        </w:rPr>
        <w:t>- счастливой дороги!</w:t>
      </w:r>
    </w:p>
    <w:bookmarkEnd w:id="4"/>
    <w:p w14:paraId="56565065" w14:textId="636204E8" w:rsidR="003A1CE0" w:rsidRPr="00730D28" w:rsidRDefault="003A1CE0" w:rsidP="003A1CE0">
      <w:pPr>
        <w:tabs>
          <w:tab w:val="left" w:pos="0"/>
          <w:tab w:val="left" w:pos="289"/>
        </w:tabs>
        <w:spacing w:line="216" w:lineRule="auto"/>
        <w:rPr>
          <w:rFonts w:ascii="Verdana" w:hAnsi="Verdana" w:cs="Arial"/>
          <w:b/>
          <w:bCs/>
        </w:rPr>
      </w:pPr>
      <w:r w:rsidRPr="00730D28">
        <w:rPr>
          <w:rFonts w:ascii="Verdana" w:hAnsi="Verdana" w:cs="Arial"/>
          <w:b/>
          <w:bCs/>
        </w:rPr>
        <w:t xml:space="preserve">Стоимость тура для 1 </w:t>
      </w:r>
      <w:r w:rsidRPr="00730D28">
        <w:rPr>
          <w:rFonts w:ascii="Verdana" w:hAnsi="Verdana" w:cs="Arial"/>
          <w:b/>
          <w:bCs/>
        </w:rPr>
        <w:t>школьника</w:t>
      </w:r>
      <w:r w:rsidRPr="00730D28">
        <w:rPr>
          <w:rFonts w:ascii="Verdana" w:hAnsi="Verdana" w:cs="Arial"/>
          <w:b/>
          <w:bCs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0"/>
        <w:gridCol w:w="1867"/>
        <w:gridCol w:w="1866"/>
        <w:gridCol w:w="1866"/>
      </w:tblGrid>
      <w:tr w:rsidR="003A1CE0" w:rsidRPr="00700414" w14:paraId="018700AD" w14:textId="77777777" w:rsidTr="00973734">
        <w:trPr>
          <w:trHeight w:val="340"/>
        </w:trPr>
        <w:tc>
          <w:tcPr>
            <w:tcW w:w="2452" w:type="pct"/>
            <w:shd w:val="clear" w:color="auto" w:fill="auto"/>
            <w:vAlign w:val="center"/>
          </w:tcPr>
          <w:p w14:paraId="48570BB5" w14:textId="77777777" w:rsidR="003A1CE0" w:rsidRPr="00D94EAB" w:rsidRDefault="003A1CE0" w:rsidP="00973734">
            <w:pPr>
              <w:snapToGrid w:val="0"/>
              <w:spacing w:line="216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49" w:type="pct"/>
            <w:shd w:val="clear" w:color="auto" w:fill="FFFFFF"/>
            <w:vAlign w:val="center"/>
          </w:tcPr>
          <w:p w14:paraId="4E68F080" w14:textId="77777777" w:rsidR="003A1CE0" w:rsidRPr="00102202" w:rsidRDefault="003A1CE0" w:rsidP="00973734">
            <w:pPr>
              <w:jc w:val="center"/>
              <w:rPr>
                <w:rFonts w:ascii="Verdana" w:hAnsi="Verdana" w:cs="Arial"/>
                <w:b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+ 1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ADF3EDC" w14:textId="77777777" w:rsidR="003A1CE0" w:rsidRDefault="003A1CE0" w:rsidP="0097373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+ 2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17B4806" w14:textId="77777777" w:rsidR="003A1CE0" w:rsidRDefault="003A1CE0" w:rsidP="0097373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шк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 xml:space="preserve"> + 3</w:t>
            </w:r>
            <w:r w:rsidRPr="00A3102E">
              <w:rPr>
                <w:rFonts w:ascii="Verdana" w:hAnsi="Verdana" w:cs="Arial"/>
                <w:b/>
                <w:sz w:val="20"/>
                <w:szCs w:val="20"/>
              </w:rPr>
              <w:t xml:space="preserve"> б/п</w:t>
            </w:r>
          </w:p>
        </w:tc>
      </w:tr>
      <w:tr w:rsidR="003A1CE0" w:rsidRPr="002422EB" w14:paraId="057302ED" w14:textId="77777777" w:rsidTr="00973734">
        <w:trPr>
          <w:trHeight w:val="340"/>
        </w:trPr>
        <w:tc>
          <w:tcPr>
            <w:tcW w:w="2452" w:type="pct"/>
            <w:shd w:val="clear" w:color="auto" w:fill="FFFFFF"/>
            <w:vAlign w:val="center"/>
          </w:tcPr>
          <w:p w14:paraId="33318EF1" w14:textId="77777777" w:rsidR="003A1CE0" w:rsidRPr="00457AD6" w:rsidRDefault="003A1CE0" w:rsidP="0097373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Минск и Брест: гостиницы***</w:t>
            </w:r>
          </w:p>
          <w:p w14:paraId="0F457FD5" w14:textId="77777777" w:rsidR="003A1CE0" w:rsidRPr="00457AD6" w:rsidRDefault="003A1CE0" w:rsidP="0097373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57AD6">
              <w:rPr>
                <w:rFonts w:ascii="Verdana" w:hAnsi="Verdana" w:cs="Arial"/>
                <w:b/>
                <w:sz w:val="20"/>
                <w:szCs w:val="20"/>
              </w:rPr>
              <w:t>2-местные номера с удобствами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285FC254" w14:textId="75DD0FCA" w:rsidR="003A1CE0" w:rsidRPr="00E555E8" w:rsidRDefault="0053575F" w:rsidP="00973734">
            <w:pPr>
              <w:jc w:val="center"/>
              <w:rPr>
                <w:rFonts w:ascii="Verdana" w:hAnsi="Verdana" w:cs="Arial"/>
                <w:b/>
                <w:sz w:val="24"/>
                <w:szCs w:val="24"/>
                <w:highlight w:val="cyan"/>
              </w:rPr>
            </w:pPr>
            <w:r w:rsidRPr="00E555E8">
              <w:rPr>
                <w:rFonts w:ascii="Verdana" w:hAnsi="Verdana" w:cs="Arial"/>
                <w:b/>
                <w:sz w:val="24"/>
                <w:szCs w:val="24"/>
              </w:rPr>
              <w:t>49860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5D0B3A9C" w14:textId="457FCA56" w:rsidR="003A1CE0" w:rsidRPr="00E555E8" w:rsidRDefault="0053575F" w:rsidP="00973734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555E8">
              <w:rPr>
                <w:rFonts w:ascii="Verdana" w:hAnsi="Verdana" w:cs="Arial"/>
                <w:b/>
                <w:sz w:val="24"/>
                <w:szCs w:val="24"/>
              </w:rPr>
              <w:t>45000</w:t>
            </w:r>
          </w:p>
        </w:tc>
        <w:tc>
          <w:tcPr>
            <w:tcW w:w="849" w:type="pct"/>
            <w:shd w:val="clear" w:color="auto" w:fill="FFFFFF"/>
            <w:vAlign w:val="center"/>
          </w:tcPr>
          <w:p w14:paraId="76BE814B" w14:textId="65371711" w:rsidR="003A1CE0" w:rsidRPr="00E555E8" w:rsidRDefault="0053575F" w:rsidP="00973734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E555E8">
              <w:rPr>
                <w:rFonts w:ascii="Verdana" w:hAnsi="Verdana" w:cs="Arial"/>
                <w:b/>
                <w:sz w:val="24"/>
                <w:szCs w:val="24"/>
              </w:rPr>
              <w:t>43200</w:t>
            </w:r>
          </w:p>
        </w:tc>
      </w:tr>
    </w:tbl>
    <w:p w14:paraId="04310F71" w14:textId="77777777" w:rsidR="006C7A91" w:rsidRDefault="006C7A91" w:rsidP="003A1CE0">
      <w:pPr>
        <w:spacing w:line="216" w:lineRule="auto"/>
        <w:jc w:val="both"/>
        <w:rPr>
          <w:rFonts w:ascii="Verdana" w:hAnsi="Verdana" w:cs="Arial"/>
          <w:b/>
          <w:bCs/>
          <w:sz w:val="24"/>
          <w:szCs w:val="24"/>
          <w:highlight w:val="yellow"/>
        </w:rPr>
      </w:pPr>
      <w:bookmarkStart w:id="5" w:name="_Hlk147161779"/>
    </w:p>
    <w:p w14:paraId="2843E822" w14:textId="65979B63" w:rsidR="003A1CE0" w:rsidRPr="003A1CE0" w:rsidRDefault="003A1CE0" w:rsidP="003A1CE0">
      <w:pPr>
        <w:spacing w:line="216" w:lineRule="auto"/>
        <w:jc w:val="both"/>
        <w:rPr>
          <w:rFonts w:ascii="Verdana" w:hAnsi="Verdana" w:cs="Arial"/>
          <w:b/>
          <w:bCs/>
          <w:sz w:val="24"/>
          <w:szCs w:val="24"/>
          <w:highlight w:val="yellow"/>
        </w:rPr>
      </w:pPr>
      <w:r w:rsidRPr="003A1CE0">
        <w:rPr>
          <w:rFonts w:ascii="Verdana" w:hAnsi="Verdana" w:cs="Arial"/>
          <w:b/>
          <w:bCs/>
          <w:sz w:val="24"/>
          <w:szCs w:val="24"/>
          <w:highlight w:val="yellow"/>
        </w:rPr>
        <w:t>Доплата за 1-местный номер: 4 600 руб.</w:t>
      </w:r>
    </w:p>
    <w:p w14:paraId="090499F0" w14:textId="47DFCD96" w:rsidR="003A1CE0" w:rsidRDefault="003A1CE0" w:rsidP="003A1CE0">
      <w:pPr>
        <w:spacing w:line="216" w:lineRule="auto"/>
        <w:rPr>
          <w:rFonts w:ascii="Verdana" w:hAnsi="Verdana" w:cs="Arial"/>
          <w:b/>
          <w:sz w:val="20"/>
          <w:szCs w:val="20"/>
          <w:highlight w:val="cyan"/>
        </w:rPr>
      </w:pPr>
      <w:r w:rsidRPr="003A1CE0">
        <w:rPr>
          <w:rFonts w:ascii="Verdana" w:hAnsi="Verdana" w:cs="Arial"/>
          <w:b/>
          <w:bCs/>
          <w:sz w:val="24"/>
          <w:szCs w:val="24"/>
          <w:highlight w:val="yellow"/>
        </w:rPr>
        <w:t>Взрослым в составе группы</w:t>
      </w:r>
      <w:r w:rsidR="0025696A">
        <w:rPr>
          <w:rFonts w:ascii="Verdana" w:hAnsi="Verdana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Verdana" w:hAnsi="Verdana" w:cs="Arial"/>
          <w:b/>
          <w:bCs/>
          <w:sz w:val="24"/>
          <w:szCs w:val="24"/>
          <w:highlight w:val="yellow"/>
        </w:rPr>
        <w:t>(не руководителей)</w:t>
      </w:r>
      <w:r w:rsidRPr="003A1CE0">
        <w:rPr>
          <w:rFonts w:ascii="Verdana" w:hAnsi="Verdana" w:cs="Arial"/>
          <w:b/>
          <w:bCs/>
          <w:sz w:val="24"/>
          <w:szCs w:val="24"/>
          <w:highlight w:val="yellow"/>
        </w:rPr>
        <w:t xml:space="preserve"> доплата </w:t>
      </w:r>
      <w:r w:rsidRPr="003A1CE0">
        <w:rPr>
          <w:rFonts w:ascii="Verdana" w:hAnsi="Verdana" w:cs="Arial"/>
          <w:b/>
          <w:bCs/>
          <w:sz w:val="24"/>
          <w:szCs w:val="24"/>
          <w:highlight w:val="yellow"/>
        </w:rPr>
        <w:t>3270</w:t>
      </w:r>
      <w:r w:rsidRPr="003A1CE0">
        <w:rPr>
          <w:rFonts w:ascii="Verdana" w:hAnsi="Verdana" w:cs="Arial"/>
          <w:b/>
          <w:bCs/>
          <w:sz w:val="24"/>
          <w:szCs w:val="24"/>
          <w:highlight w:val="yellow"/>
        </w:rPr>
        <w:t xml:space="preserve"> руб.</w:t>
      </w:r>
      <w:bookmarkEnd w:id="5"/>
      <w:r w:rsidRPr="003A1CE0">
        <w:rPr>
          <w:rFonts w:ascii="Verdana" w:hAnsi="Verdana" w:cs="Arial"/>
          <w:b/>
          <w:sz w:val="20"/>
          <w:szCs w:val="20"/>
          <w:highlight w:val="cyan"/>
        </w:rPr>
        <w:t xml:space="preserve"> </w:t>
      </w:r>
    </w:p>
    <w:p w14:paraId="718BA211" w14:textId="22AAD956" w:rsidR="003A1CE0" w:rsidRDefault="003A1CE0" w:rsidP="003A1CE0">
      <w:pPr>
        <w:spacing w:line="216" w:lineRule="auto"/>
        <w:rPr>
          <w:rFonts w:ascii="Verdana" w:hAnsi="Verdana" w:cs="Arial"/>
          <w:b/>
          <w:bCs/>
          <w:sz w:val="20"/>
          <w:szCs w:val="20"/>
        </w:rPr>
      </w:pPr>
      <w:r w:rsidRPr="003A1CE0">
        <w:rPr>
          <w:rFonts w:ascii="Verdana" w:hAnsi="Verdana" w:cs="Arial"/>
          <w:b/>
          <w:sz w:val="20"/>
          <w:szCs w:val="20"/>
          <w:highlight w:val="yellow"/>
        </w:rPr>
        <w:t xml:space="preserve">Доплата за 1 ужин: </w:t>
      </w:r>
      <w:r w:rsidRPr="003A1CE0">
        <w:rPr>
          <w:rFonts w:ascii="Verdana" w:hAnsi="Verdana"/>
          <w:b/>
          <w:bCs/>
          <w:iCs/>
          <w:sz w:val="20"/>
          <w:szCs w:val="20"/>
          <w:highlight w:val="yellow"/>
        </w:rPr>
        <w:t xml:space="preserve">от 850 </w:t>
      </w:r>
      <w:r w:rsidRPr="003A1CE0">
        <w:rPr>
          <w:rFonts w:ascii="Verdana" w:hAnsi="Verdana" w:cs="Arial"/>
          <w:b/>
          <w:bCs/>
          <w:sz w:val="20"/>
          <w:szCs w:val="20"/>
          <w:highlight w:val="yellow"/>
        </w:rPr>
        <w:t>руб.</w:t>
      </w:r>
      <w:r w:rsidRPr="003A1CE0">
        <w:rPr>
          <w:rFonts w:ascii="Verdana" w:hAnsi="Verdana" w:cs="Arial"/>
          <w:b/>
          <w:bCs/>
          <w:sz w:val="20"/>
          <w:szCs w:val="20"/>
          <w:highlight w:val="yellow"/>
        </w:rPr>
        <w:t>/чел</w:t>
      </w:r>
    </w:p>
    <w:p w14:paraId="0F6077C9" w14:textId="0C8E959F" w:rsidR="00A95780" w:rsidRPr="00FD0AD7" w:rsidRDefault="00A95780" w:rsidP="003A1CE0">
      <w:pPr>
        <w:spacing w:line="216" w:lineRule="auto"/>
        <w:rPr>
          <w:rFonts w:ascii="Verdana" w:hAnsi="Verdana" w:cs="Arial"/>
          <w:bCs/>
          <w:sz w:val="18"/>
          <w:szCs w:val="18"/>
          <w:u w:val="single"/>
        </w:rPr>
      </w:pPr>
      <w:r w:rsidRPr="00FD0AD7">
        <w:rPr>
          <w:rFonts w:ascii="Verdana" w:hAnsi="Verdana" w:cs="Arial"/>
          <w:b/>
          <w:bCs/>
          <w:sz w:val="20"/>
          <w:szCs w:val="20"/>
          <w:highlight w:val="yellow"/>
          <w:u w:val="single"/>
        </w:rPr>
        <w:t>Питание в поезде оплачивается отдельно.</w:t>
      </w:r>
    </w:p>
    <w:p w14:paraId="14D551ED" w14:textId="2A6749B9" w:rsidR="003A1CE0" w:rsidRDefault="003A1CE0" w:rsidP="003A1CE0">
      <w:pPr>
        <w:spacing w:line="216" w:lineRule="auto"/>
        <w:rPr>
          <w:rFonts w:ascii="Verdana" w:hAnsi="Verdana" w:cs="Arial"/>
          <w:b/>
          <w:sz w:val="20"/>
          <w:szCs w:val="20"/>
        </w:rPr>
      </w:pPr>
      <w:r w:rsidRPr="00431DA7">
        <w:rPr>
          <w:rFonts w:ascii="Verdana" w:hAnsi="Verdana" w:cs="Arial"/>
          <w:b/>
          <w:sz w:val="20"/>
          <w:szCs w:val="20"/>
        </w:rPr>
        <w:t>Стоимость тура включает:</w:t>
      </w:r>
    </w:p>
    <w:p w14:paraId="578412CD" w14:textId="62256BD0" w:rsidR="003A1CE0" w:rsidRPr="00431DA7" w:rsidRDefault="003A1CE0" w:rsidP="003A1CE0">
      <w:pPr>
        <w:spacing w:line="21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Ж/д проезд Казань-Москва-Минск-Москва-Казань (плацкарт);</w:t>
      </w:r>
    </w:p>
    <w:p w14:paraId="56B4AC5D" w14:textId="77777777" w:rsidR="003A1CE0" w:rsidRPr="00431DA7" w:rsidRDefault="003A1CE0" w:rsidP="003A1CE0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</w:rPr>
      </w:pPr>
      <w:r w:rsidRPr="00431DA7">
        <w:rPr>
          <w:rFonts w:ascii="Verdana" w:hAnsi="Verdana" w:cs="Arial"/>
          <w:b/>
          <w:i/>
          <w:sz w:val="20"/>
        </w:rPr>
        <w:t xml:space="preserve">Встреча: </w:t>
      </w:r>
      <w:r>
        <w:rPr>
          <w:rFonts w:ascii="Verdana" w:hAnsi="Verdana" w:cs="Arial"/>
          <w:b/>
          <w:i/>
          <w:sz w:val="20"/>
        </w:rPr>
        <w:t>на вокзале</w:t>
      </w:r>
      <w:r w:rsidRPr="00431DA7">
        <w:rPr>
          <w:rFonts w:ascii="Verdana" w:hAnsi="Verdana" w:cs="Arial"/>
          <w:b/>
          <w:i/>
          <w:sz w:val="20"/>
        </w:rPr>
        <w:t>, заселение в гостиницу с 1</w:t>
      </w:r>
      <w:r>
        <w:rPr>
          <w:rFonts w:ascii="Verdana" w:hAnsi="Verdana" w:cs="Arial"/>
          <w:b/>
          <w:i/>
          <w:sz w:val="20"/>
        </w:rPr>
        <w:t>4</w:t>
      </w:r>
      <w:r w:rsidRPr="00431DA7">
        <w:rPr>
          <w:rFonts w:ascii="Verdana" w:hAnsi="Verdana" w:cs="Arial"/>
          <w:b/>
          <w:i/>
          <w:sz w:val="20"/>
        </w:rPr>
        <w:t>.00</w:t>
      </w:r>
    </w:p>
    <w:p w14:paraId="6C455F9F" w14:textId="77777777" w:rsidR="003A1CE0" w:rsidRDefault="003A1CE0" w:rsidP="003A1CE0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</w:rPr>
      </w:pPr>
      <w:r w:rsidRPr="003850B0">
        <w:rPr>
          <w:rFonts w:ascii="Verdana" w:hAnsi="Verdana" w:cs="Arial"/>
          <w:b/>
          <w:i/>
          <w:sz w:val="20"/>
        </w:rPr>
        <w:t>Проживание</w:t>
      </w:r>
      <w:r>
        <w:rPr>
          <w:rFonts w:ascii="Verdana" w:hAnsi="Verdana" w:cs="Arial"/>
          <w:b/>
          <w:i/>
          <w:sz w:val="20"/>
        </w:rPr>
        <w:t xml:space="preserve">: </w:t>
      </w:r>
      <w:r>
        <w:rPr>
          <w:rFonts w:ascii="Verdana" w:hAnsi="Verdana" w:cs="Arial"/>
          <w:b/>
          <w:i/>
          <w:sz w:val="20"/>
          <w:lang w:val="be-BY"/>
        </w:rPr>
        <w:t xml:space="preserve">1 </w:t>
      </w:r>
      <w:r>
        <w:rPr>
          <w:rFonts w:ascii="Verdana" w:hAnsi="Verdana" w:cs="Arial"/>
          <w:b/>
          <w:i/>
          <w:sz w:val="20"/>
        </w:rPr>
        <w:t xml:space="preserve">ночь </w:t>
      </w:r>
      <w:r w:rsidRPr="003850B0">
        <w:rPr>
          <w:rFonts w:ascii="Verdana" w:hAnsi="Verdana" w:cs="Arial"/>
          <w:b/>
          <w:i/>
          <w:sz w:val="20"/>
        </w:rPr>
        <w:t xml:space="preserve">в </w:t>
      </w:r>
      <w:r>
        <w:rPr>
          <w:rFonts w:ascii="Verdana" w:hAnsi="Verdana" w:cs="Arial"/>
          <w:b/>
          <w:i/>
          <w:sz w:val="20"/>
        </w:rPr>
        <w:t xml:space="preserve">Минске </w:t>
      </w:r>
      <w:r w:rsidRPr="003850B0">
        <w:rPr>
          <w:rFonts w:ascii="Verdana" w:hAnsi="Verdana" w:cs="Arial"/>
          <w:b/>
          <w:i/>
          <w:sz w:val="20"/>
        </w:rPr>
        <w:t xml:space="preserve">и </w:t>
      </w:r>
      <w:r>
        <w:rPr>
          <w:rFonts w:ascii="Verdana" w:hAnsi="Verdana" w:cs="Arial"/>
          <w:b/>
          <w:i/>
          <w:sz w:val="20"/>
          <w:lang w:val="be-BY"/>
        </w:rPr>
        <w:t>1</w:t>
      </w:r>
      <w:r>
        <w:rPr>
          <w:rFonts w:ascii="Verdana" w:hAnsi="Verdana" w:cs="Arial"/>
          <w:b/>
          <w:i/>
          <w:sz w:val="20"/>
        </w:rPr>
        <w:t xml:space="preserve"> ночь в Бресте, в гостиницах выбранной категории</w:t>
      </w:r>
      <w:r w:rsidRPr="00431DA7">
        <w:rPr>
          <w:rFonts w:ascii="Verdana" w:hAnsi="Verdana" w:cs="Arial"/>
          <w:b/>
          <w:i/>
          <w:sz w:val="20"/>
        </w:rPr>
        <w:t xml:space="preserve"> </w:t>
      </w:r>
    </w:p>
    <w:p w14:paraId="3C724FEC" w14:textId="77777777" w:rsidR="003A1CE0" w:rsidRPr="00431DA7" w:rsidRDefault="003A1CE0" w:rsidP="003A1CE0">
      <w:pPr>
        <w:pStyle w:val="ab"/>
        <w:spacing w:line="216" w:lineRule="auto"/>
        <w:ind w:left="0"/>
        <w:rPr>
          <w:rFonts w:ascii="Verdana" w:hAnsi="Verdana" w:cs="Arial"/>
          <w:b/>
          <w:i/>
          <w:sz w:val="20"/>
        </w:rPr>
      </w:pPr>
      <w:r w:rsidRPr="00431DA7">
        <w:rPr>
          <w:rFonts w:ascii="Verdana" w:hAnsi="Verdana" w:cs="Arial"/>
          <w:b/>
          <w:i/>
          <w:sz w:val="20"/>
        </w:rPr>
        <w:t xml:space="preserve">Питание: </w:t>
      </w:r>
      <w:r>
        <w:rPr>
          <w:rFonts w:ascii="Verdana" w:hAnsi="Verdana" w:cs="Arial"/>
          <w:b/>
          <w:i/>
          <w:sz w:val="20"/>
        </w:rPr>
        <w:t>3</w:t>
      </w:r>
      <w:r w:rsidRPr="00431DA7">
        <w:rPr>
          <w:rFonts w:ascii="Verdana" w:hAnsi="Verdana" w:cs="Arial"/>
          <w:b/>
          <w:i/>
          <w:sz w:val="20"/>
        </w:rPr>
        <w:t xml:space="preserve"> завтрака + 3 обеда</w:t>
      </w:r>
    </w:p>
    <w:p w14:paraId="0870DFA3" w14:textId="77777777" w:rsidR="003A1CE0" w:rsidRPr="00431DA7" w:rsidRDefault="003A1CE0" w:rsidP="003A1CE0">
      <w:pPr>
        <w:pStyle w:val="ab"/>
        <w:spacing w:line="216" w:lineRule="auto"/>
        <w:ind w:left="0"/>
        <w:rPr>
          <w:rFonts w:ascii="Verdana" w:hAnsi="Verdana" w:cs="Arial"/>
          <w:sz w:val="20"/>
        </w:rPr>
      </w:pPr>
      <w:r w:rsidRPr="00431DA7">
        <w:rPr>
          <w:rFonts w:ascii="Verdana" w:hAnsi="Verdana" w:cs="Arial"/>
          <w:b/>
          <w:i/>
          <w:sz w:val="20"/>
        </w:rPr>
        <w:t xml:space="preserve">Транспорт: </w:t>
      </w:r>
      <w:r>
        <w:rPr>
          <w:rFonts w:ascii="Verdana" w:hAnsi="Verdana" w:cs="Arial"/>
          <w:b/>
          <w:i/>
          <w:sz w:val="20"/>
        </w:rPr>
        <w:t>микро</w:t>
      </w:r>
      <w:r w:rsidRPr="00431DA7">
        <w:rPr>
          <w:rFonts w:ascii="Verdana" w:hAnsi="Verdana" w:cs="Arial"/>
          <w:b/>
          <w:i/>
          <w:sz w:val="20"/>
        </w:rPr>
        <w:t>автобус</w:t>
      </w:r>
      <w:r>
        <w:rPr>
          <w:rFonts w:ascii="Verdana" w:hAnsi="Verdana" w:cs="Arial"/>
          <w:b/>
          <w:i/>
          <w:sz w:val="20"/>
        </w:rPr>
        <w:t>/</w:t>
      </w:r>
      <w:r w:rsidRPr="00431DA7">
        <w:rPr>
          <w:rFonts w:ascii="Verdana" w:hAnsi="Verdana" w:cs="Arial"/>
          <w:b/>
          <w:i/>
          <w:sz w:val="20"/>
        </w:rPr>
        <w:t xml:space="preserve">автобус </w:t>
      </w:r>
      <w:proofErr w:type="spellStart"/>
      <w:r w:rsidRPr="00431DA7">
        <w:rPr>
          <w:rFonts w:ascii="Verdana" w:hAnsi="Verdana" w:cs="Arial"/>
          <w:b/>
          <w:i/>
          <w:sz w:val="20"/>
        </w:rPr>
        <w:t>туркласса</w:t>
      </w:r>
      <w:proofErr w:type="spellEnd"/>
    </w:p>
    <w:p w14:paraId="2044EDC9" w14:textId="6D6465FF" w:rsidR="003A1CE0" w:rsidRDefault="003A1CE0" w:rsidP="003A1CE0">
      <w:pPr>
        <w:spacing w:line="216" w:lineRule="auto"/>
        <w:rPr>
          <w:rFonts w:ascii="Verdana" w:hAnsi="Verdana" w:cs="Arial"/>
          <w:sz w:val="20"/>
          <w:szCs w:val="20"/>
        </w:rPr>
      </w:pPr>
    </w:p>
    <w:p w14:paraId="090021AB" w14:textId="65186593" w:rsidR="006C7A91" w:rsidRDefault="006C7A91" w:rsidP="003A1CE0">
      <w:pPr>
        <w:spacing w:line="216" w:lineRule="auto"/>
        <w:rPr>
          <w:rFonts w:ascii="Verdana" w:hAnsi="Verdana" w:cs="Arial"/>
          <w:sz w:val="20"/>
          <w:szCs w:val="20"/>
        </w:rPr>
      </w:pPr>
    </w:p>
    <w:p w14:paraId="73FDAB0A" w14:textId="77777777" w:rsidR="006C7A91" w:rsidRDefault="006C7A91" w:rsidP="003A1CE0">
      <w:pPr>
        <w:spacing w:line="216" w:lineRule="auto"/>
        <w:rPr>
          <w:rFonts w:ascii="Verdana" w:hAnsi="Verdana" w:cs="Arial"/>
          <w:sz w:val="20"/>
          <w:szCs w:val="20"/>
        </w:rPr>
      </w:pPr>
    </w:p>
    <w:p w14:paraId="6D402DF4" w14:textId="59334E05" w:rsidR="003A1CE0" w:rsidRPr="00431DA7" w:rsidRDefault="003A1CE0" w:rsidP="003A1CE0">
      <w:pPr>
        <w:spacing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Экскурсии с входными билетами в музеи:</w:t>
      </w:r>
    </w:p>
    <w:p w14:paraId="522FDD41" w14:textId="77777777" w:rsidR="003A1CE0" w:rsidRPr="00431DA7" w:rsidRDefault="003A1CE0" w:rsidP="003A1CE0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Обзорная экскурсия по Минску, Троицкое предместье</w:t>
      </w:r>
    </w:p>
    <w:p w14:paraId="1147EAF2" w14:textId="77777777" w:rsidR="003A1CE0" w:rsidRPr="00431DA7" w:rsidRDefault="003A1CE0" w:rsidP="003A1CE0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в Хатынь – Курган Славы</w:t>
      </w:r>
    </w:p>
    <w:p w14:paraId="0F0D01B6" w14:textId="77777777" w:rsidR="003A1CE0" w:rsidRPr="00431DA7" w:rsidRDefault="003A1CE0" w:rsidP="003A1CE0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"Архитектурные памятники Мира"</w:t>
      </w:r>
    </w:p>
    <w:p w14:paraId="010754A6" w14:textId="77777777" w:rsidR="003A1CE0" w:rsidRDefault="003A1CE0" w:rsidP="003A1CE0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с входными билетами в Мирский замок</w:t>
      </w:r>
    </w:p>
    <w:p w14:paraId="11471A42" w14:textId="77777777" w:rsidR="003A1CE0" w:rsidRPr="003850B0" w:rsidRDefault="003A1CE0" w:rsidP="003A1CE0">
      <w:pPr>
        <w:numPr>
          <w:ilvl w:val="0"/>
          <w:numId w:val="1"/>
        </w:numPr>
        <w:spacing w:after="0" w:line="216" w:lineRule="auto"/>
        <w:rPr>
          <w:rFonts w:ascii="Verdana" w:hAnsi="Verdana" w:cs="Arial"/>
          <w:sz w:val="20"/>
          <w:szCs w:val="20"/>
        </w:rPr>
      </w:pPr>
      <w:r w:rsidRPr="003850B0">
        <w:rPr>
          <w:rFonts w:ascii="Verdana" w:hAnsi="Verdana" w:cs="Arial"/>
          <w:sz w:val="20"/>
          <w:szCs w:val="20"/>
        </w:rPr>
        <w:t>Обзорная экскурсия по Бресту</w:t>
      </w:r>
    </w:p>
    <w:p w14:paraId="6FC7010F" w14:textId="77777777" w:rsidR="003A1CE0" w:rsidRPr="00431DA7" w:rsidRDefault="003A1CE0" w:rsidP="003A1CE0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Посещение Брестской крепости и музея обороны</w:t>
      </w:r>
    </w:p>
    <w:p w14:paraId="408092CC" w14:textId="77777777" w:rsidR="003A1CE0" w:rsidRPr="00431DA7" w:rsidRDefault="003A1CE0" w:rsidP="003A1CE0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Arial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Экскурсия в Беловежскую пущу</w:t>
      </w:r>
    </w:p>
    <w:p w14:paraId="1F8C8563" w14:textId="77777777" w:rsidR="003A1CE0" w:rsidRPr="00431DA7" w:rsidRDefault="003A1CE0" w:rsidP="003A1CE0">
      <w:pPr>
        <w:numPr>
          <w:ilvl w:val="0"/>
          <w:numId w:val="1"/>
        </w:numPr>
        <w:suppressAutoHyphens/>
        <w:spacing w:after="0" w:line="216" w:lineRule="auto"/>
        <w:rPr>
          <w:rFonts w:ascii="Verdana" w:hAnsi="Verdana" w:cs="Verdana"/>
          <w:sz w:val="20"/>
          <w:szCs w:val="20"/>
        </w:rPr>
      </w:pPr>
      <w:r w:rsidRPr="00431DA7">
        <w:rPr>
          <w:rFonts w:ascii="Verdana" w:hAnsi="Verdana" w:cs="Arial"/>
          <w:sz w:val="20"/>
          <w:szCs w:val="20"/>
        </w:rPr>
        <w:t>Посещение музея природы, вольеров с животными</w:t>
      </w:r>
      <w:r>
        <w:rPr>
          <w:rFonts w:ascii="Verdana" w:hAnsi="Verdana" w:cs="Arial"/>
          <w:sz w:val="20"/>
          <w:szCs w:val="20"/>
        </w:rPr>
        <w:t>, поместья Деда Мороза</w:t>
      </w:r>
    </w:p>
    <w:p w14:paraId="3AC58CF8" w14:textId="0F62F4F1" w:rsidR="003A1CE0" w:rsidRPr="003A1CE0" w:rsidRDefault="003A1CE0" w:rsidP="003A1CE0">
      <w:pPr>
        <w:spacing w:line="216" w:lineRule="auto"/>
        <w:rPr>
          <w:rFonts w:ascii="Verdana" w:hAnsi="Verdana" w:cs="Arial"/>
          <w:sz w:val="18"/>
          <w:szCs w:val="18"/>
        </w:rPr>
      </w:pPr>
      <w:proofErr w:type="spellStart"/>
      <w:r w:rsidRPr="00431DA7">
        <w:rPr>
          <w:rFonts w:ascii="Verdana" w:hAnsi="Verdana" w:cs="Verdana"/>
          <w:sz w:val="20"/>
          <w:szCs w:val="20"/>
        </w:rPr>
        <w:t>Информпакет</w:t>
      </w:r>
      <w:proofErr w:type="spellEnd"/>
      <w:r w:rsidRPr="00431DA7">
        <w:rPr>
          <w:rFonts w:ascii="Verdana" w:hAnsi="Verdana" w:cs="Verdana"/>
          <w:sz w:val="20"/>
          <w:szCs w:val="20"/>
        </w:rPr>
        <w:t>.</w:t>
      </w:r>
    </w:p>
    <w:p w14:paraId="47BDDBBD" w14:textId="77777777" w:rsidR="003A1CE0" w:rsidRDefault="003A1CE0" w:rsidP="003A1CE0">
      <w:pPr>
        <w:tabs>
          <w:tab w:val="left" w:pos="0"/>
          <w:tab w:val="left" w:pos="289"/>
        </w:tabs>
        <w:rPr>
          <w:rFonts w:ascii="Verdana" w:hAnsi="Verdana" w:cs="Arial"/>
          <w:bCs/>
          <w:sz w:val="18"/>
          <w:szCs w:val="18"/>
        </w:rPr>
      </w:pPr>
      <w:r w:rsidRPr="00700414">
        <w:rPr>
          <w:rFonts w:ascii="Verdana" w:hAnsi="Verdana" w:cs="Arial"/>
          <w:b/>
          <w:bCs/>
          <w:sz w:val="18"/>
          <w:szCs w:val="18"/>
        </w:rPr>
        <w:t xml:space="preserve">Расстояния: </w:t>
      </w:r>
      <w:r w:rsidRPr="00700414">
        <w:rPr>
          <w:rFonts w:ascii="Verdana" w:hAnsi="Verdana" w:cs="Arial"/>
          <w:bCs/>
          <w:sz w:val="18"/>
          <w:szCs w:val="18"/>
        </w:rPr>
        <w:t>Минск</w:t>
      </w:r>
      <w:r w:rsidRPr="00C30082">
        <w:rPr>
          <w:rFonts w:ascii="Verdana" w:hAnsi="Verdana" w:cs="Arial"/>
          <w:bCs/>
          <w:sz w:val="18"/>
          <w:szCs w:val="18"/>
        </w:rPr>
        <w:t>-Хатынь 70</w:t>
      </w:r>
      <w:r w:rsidRPr="00700414">
        <w:rPr>
          <w:rFonts w:ascii="Verdana" w:hAnsi="Verdana" w:cs="Arial"/>
          <w:bCs/>
          <w:sz w:val="18"/>
          <w:szCs w:val="18"/>
        </w:rPr>
        <w:t xml:space="preserve"> км, Минск–Мир 100 км, </w:t>
      </w:r>
      <w:r w:rsidRPr="00D96BB0">
        <w:rPr>
          <w:rFonts w:ascii="Verdana" w:hAnsi="Verdana" w:cs="Arial"/>
          <w:bCs/>
          <w:sz w:val="18"/>
          <w:szCs w:val="18"/>
        </w:rPr>
        <w:t>Мир-Брест 2</w:t>
      </w:r>
      <w:r>
        <w:rPr>
          <w:rFonts w:ascii="Verdana" w:hAnsi="Verdana" w:cs="Arial"/>
          <w:bCs/>
          <w:sz w:val="18"/>
          <w:szCs w:val="18"/>
        </w:rPr>
        <w:t>7</w:t>
      </w:r>
      <w:r w:rsidRPr="00D96BB0">
        <w:rPr>
          <w:rFonts w:ascii="Verdana" w:hAnsi="Verdana" w:cs="Arial"/>
          <w:bCs/>
          <w:sz w:val="18"/>
          <w:szCs w:val="18"/>
        </w:rPr>
        <w:t>0 км</w:t>
      </w:r>
      <w:r w:rsidRPr="00700414">
        <w:rPr>
          <w:rFonts w:ascii="Verdana" w:hAnsi="Verdana" w:cs="Arial"/>
          <w:bCs/>
          <w:sz w:val="18"/>
          <w:szCs w:val="18"/>
        </w:rPr>
        <w:t>, Брест-Беловежская пуща 60 км</w:t>
      </w:r>
      <w:r>
        <w:rPr>
          <w:rFonts w:ascii="Verdana" w:hAnsi="Verdana" w:cs="Arial"/>
          <w:bCs/>
          <w:sz w:val="18"/>
          <w:szCs w:val="18"/>
        </w:rPr>
        <w:t xml:space="preserve">, </w:t>
      </w:r>
      <w:r w:rsidRPr="00700414">
        <w:rPr>
          <w:rFonts w:ascii="Verdana" w:hAnsi="Verdana" w:cs="Arial"/>
          <w:bCs/>
          <w:sz w:val="18"/>
          <w:szCs w:val="18"/>
        </w:rPr>
        <w:t>Беловежская пуща</w:t>
      </w:r>
      <w:r>
        <w:rPr>
          <w:rFonts w:ascii="Verdana" w:hAnsi="Verdana" w:cs="Arial"/>
          <w:bCs/>
          <w:sz w:val="18"/>
          <w:szCs w:val="18"/>
        </w:rPr>
        <w:t>-Минск 340 км.</w:t>
      </w:r>
    </w:p>
    <w:p w14:paraId="59A3ACBD" w14:textId="77777777" w:rsidR="003A1CE0" w:rsidRPr="00700414" w:rsidRDefault="003A1CE0" w:rsidP="003A1CE0">
      <w:pPr>
        <w:tabs>
          <w:tab w:val="left" w:pos="0"/>
          <w:tab w:val="left" w:pos="289"/>
        </w:tabs>
        <w:rPr>
          <w:rFonts w:ascii="Verdana" w:hAnsi="Verdana" w:cs="Arial"/>
          <w:sz w:val="18"/>
          <w:szCs w:val="18"/>
        </w:rPr>
      </w:pPr>
    </w:p>
    <w:p w14:paraId="7726A8A5" w14:textId="77777777" w:rsidR="003A1CE0" w:rsidRPr="00613976" w:rsidRDefault="003A1CE0" w:rsidP="003A1CE0">
      <w:pPr>
        <w:tabs>
          <w:tab w:val="left" w:pos="0"/>
          <w:tab w:val="left" w:pos="289"/>
        </w:tabs>
        <w:jc w:val="center"/>
        <w:rPr>
          <w:rFonts w:ascii="Verdana" w:hAnsi="Verdana" w:cs="Arial"/>
          <w:sz w:val="16"/>
          <w:szCs w:val="16"/>
        </w:rPr>
      </w:pPr>
      <w:r w:rsidRPr="00613976">
        <w:rPr>
          <w:rFonts w:ascii="Verdana" w:hAnsi="Verdana" w:cs="Arial"/>
          <w:sz w:val="16"/>
          <w:szCs w:val="16"/>
        </w:rPr>
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</w:t>
      </w:r>
    </w:p>
    <w:p w14:paraId="51C2D334" w14:textId="77777777" w:rsidR="00EA770A" w:rsidRPr="000D3625" w:rsidRDefault="00EA770A" w:rsidP="00EA770A">
      <w:pPr>
        <w:spacing w:line="216" w:lineRule="auto"/>
        <w:rPr>
          <w:rFonts w:ascii="Verdana" w:hAnsi="Verdana" w:cs="Arial"/>
          <w:b/>
          <w:sz w:val="20"/>
          <w:szCs w:val="20"/>
          <w:highlight w:val="yellow"/>
        </w:rPr>
      </w:pPr>
    </w:p>
    <w:sectPr w:rsidR="00EA770A" w:rsidRPr="000D3625" w:rsidSect="003A1CE0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998"/>
    <w:rsid w:val="00025DAB"/>
    <w:rsid w:val="00074A76"/>
    <w:rsid w:val="001140C6"/>
    <w:rsid w:val="00132BB0"/>
    <w:rsid w:val="0025696A"/>
    <w:rsid w:val="0035696F"/>
    <w:rsid w:val="003A1CE0"/>
    <w:rsid w:val="003B4998"/>
    <w:rsid w:val="004F4898"/>
    <w:rsid w:val="0053558B"/>
    <w:rsid w:val="0053575F"/>
    <w:rsid w:val="005A3690"/>
    <w:rsid w:val="00692DA4"/>
    <w:rsid w:val="006C7A91"/>
    <w:rsid w:val="007119CF"/>
    <w:rsid w:val="00730D28"/>
    <w:rsid w:val="008E0FC9"/>
    <w:rsid w:val="00A50576"/>
    <w:rsid w:val="00A95780"/>
    <w:rsid w:val="00AE35DC"/>
    <w:rsid w:val="00B154BD"/>
    <w:rsid w:val="00D1586B"/>
    <w:rsid w:val="00E555E8"/>
    <w:rsid w:val="00EA770A"/>
    <w:rsid w:val="00EC452F"/>
    <w:rsid w:val="00FD0AD7"/>
    <w:rsid w:val="00FE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1904"/>
  <w15:docId w15:val="{60F19DDF-9AF0-4275-BE3F-8170AD47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B4998"/>
    <w:rPr>
      <w:color w:val="0000FF"/>
      <w:u w:val="single"/>
    </w:rPr>
  </w:style>
  <w:style w:type="character" w:styleId="a4">
    <w:name w:val="Strong"/>
    <w:uiPriority w:val="22"/>
    <w:qFormat/>
    <w:rsid w:val="003B4998"/>
    <w:rPr>
      <w:b/>
      <w:bCs/>
    </w:rPr>
  </w:style>
  <w:style w:type="paragraph" w:styleId="a5">
    <w:name w:val="Body Text"/>
    <w:basedOn w:val="a"/>
    <w:link w:val="a6"/>
    <w:rsid w:val="003B4998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3B499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3B4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4998"/>
    <w:rPr>
      <w:rFonts w:ascii="Tahoma" w:eastAsia="Calibri" w:hAnsi="Tahoma" w:cs="Tahoma"/>
      <w:sz w:val="16"/>
      <w:szCs w:val="16"/>
    </w:rPr>
  </w:style>
  <w:style w:type="paragraph" w:styleId="aa">
    <w:name w:val="No Spacing"/>
    <w:qFormat/>
    <w:rsid w:val="007119C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EA77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A770A"/>
    <w:rPr>
      <w:rFonts w:ascii="Calibri" w:eastAsia="Calibri" w:hAnsi="Calibri" w:cs="Times New Roman"/>
    </w:rPr>
  </w:style>
  <w:style w:type="paragraph" w:styleId="ad">
    <w:name w:val="Title"/>
    <w:basedOn w:val="a"/>
    <w:next w:val="a5"/>
    <w:link w:val="ae"/>
    <w:uiPriority w:val="10"/>
    <w:qFormat/>
    <w:rsid w:val="00EA770A"/>
    <w:pPr>
      <w:keepNext/>
      <w:suppressAutoHyphens/>
      <w:spacing w:before="240" w:after="120" w:line="240" w:lineRule="auto"/>
    </w:pPr>
    <w:rPr>
      <w:rFonts w:ascii="Arial" w:eastAsia="Microsoft YaHei" w:hAnsi="Arial"/>
      <w:sz w:val="28"/>
      <w:szCs w:val="28"/>
      <w:lang w:val="x-none" w:eastAsia="ar-SA"/>
    </w:rPr>
  </w:style>
  <w:style w:type="character" w:customStyle="1" w:styleId="ae">
    <w:name w:val="Заголовок Знак"/>
    <w:basedOn w:val="a0"/>
    <w:link w:val="ad"/>
    <w:uiPriority w:val="10"/>
    <w:rsid w:val="00EA770A"/>
    <w:rPr>
      <w:rFonts w:ascii="Arial" w:eastAsia="Microsoft YaHei" w:hAnsi="Arial" w:cs="Times New Roman"/>
      <w:sz w:val="28"/>
      <w:szCs w:val="28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t-fortre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rzamak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travelkazan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МК-Тревл</dc:creator>
  <cp:lastModifiedBy>admin</cp:lastModifiedBy>
  <cp:revision>27</cp:revision>
  <dcterms:created xsi:type="dcterms:W3CDTF">2020-03-03T13:49:00Z</dcterms:created>
  <dcterms:modified xsi:type="dcterms:W3CDTF">2024-02-01T13:10:00Z</dcterms:modified>
</cp:coreProperties>
</file>